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AE" w:rsidRDefault="008618AE">
      <w:pPr>
        <w:jc w:val="center"/>
        <w:rPr>
          <w:rFonts w:ascii="方正小标宋简体" w:eastAsia="方正小标宋简体"/>
          <w:sz w:val="36"/>
          <w:szCs w:val="36"/>
        </w:rPr>
      </w:pPr>
      <w:bookmarkStart w:id="0" w:name="_GoBack"/>
    </w:p>
    <w:p w:rsidR="008618AE" w:rsidRDefault="00D361E5">
      <w:pPr>
        <w:jc w:val="center"/>
        <w:rPr>
          <w:rFonts w:ascii="方正小标宋简体" w:eastAsia="方正小标宋简体"/>
          <w:sz w:val="36"/>
          <w:szCs w:val="36"/>
        </w:rPr>
      </w:pPr>
      <w:r>
        <w:rPr>
          <w:rFonts w:ascii="方正小标宋简体" w:eastAsia="方正小标宋简体" w:hint="eastAsia"/>
          <w:sz w:val="36"/>
          <w:szCs w:val="36"/>
        </w:rPr>
        <w:t>楚雄州工业和信息化局   楚雄州财政局</w:t>
      </w:r>
    </w:p>
    <w:p w:rsidR="008618AE" w:rsidRDefault="00D361E5">
      <w:pPr>
        <w:jc w:val="center"/>
        <w:rPr>
          <w:rFonts w:ascii="方正小标宋简体" w:eastAsia="方正小标宋简体"/>
          <w:sz w:val="36"/>
          <w:szCs w:val="36"/>
        </w:rPr>
      </w:pPr>
      <w:r>
        <w:rPr>
          <w:rFonts w:ascii="方正小标宋简体" w:eastAsia="方正小标宋简体" w:hint="eastAsia"/>
          <w:sz w:val="36"/>
          <w:szCs w:val="36"/>
        </w:rPr>
        <w:t>对2019年度省州认定的企业技术中心 2018年10月至2019年9月纳</w:t>
      </w:r>
      <w:proofErr w:type="gramStart"/>
      <w:r>
        <w:rPr>
          <w:rFonts w:ascii="方正小标宋简体" w:eastAsia="方正小标宋简体" w:hint="eastAsia"/>
          <w:sz w:val="36"/>
          <w:szCs w:val="36"/>
        </w:rPr>
        <w:t>规</w:t>
      </w:r>
      <w:proofErr w:type="gramEnd"/>
      <w:r>
        <w:rPr>
          <w:rFonts w:ascii="方正小标宋简体" w:eastAsia="方正小标宋简体" w:hint="eastAsia"/>
          <w:sz w:val="36"/>
          <w:szCs w:val="36"/>
        </w:rPr>
        <w:t>企业 2019年规模以上企业参加展洽会、2019年生物医药企业</w:t>
      </w:r>
    </w:p>
    <w:p w:rsidR="008618AE" w:rsidRDefault="00D361E5">
      <w:pPr>
        <w:jc w:val="center"/>
        <w:rPr>
          <w:rFonts w:ascii="方正小标宋简体" w:eastAsia="方正小标宋简体"/>
          <w:sz w:val="36"/>
          <w:szCs w:val="36"/>
        </w:rPr>
      </w:pPr>
      <w:r>
        <w:rPr>
          <w:rFonts w:ascii="方正小标宋简体" w:eastAsia="方正小标宋简体" w:hint="eastAsia"/>
          <w:sz w:val="36"/>
          <w:szCs w:val="36"/>
        </w:rPr>
        <w:t>绩效</w:t>
      </w:r>
      <w:proofErr w:type="gramStart"/>
      <w:r>
        <w:rPr>
          <w:rFonts w:ascii="方正小标宋简体" w:eastAsia="方正小标宋简体" w:hint="eastAsia"/>
          <w:sz w:val="36"/>
          <w:szCs w:val="36"/>
        </w:rPr>
        <w:t>考核奖补的</w:t>
      </w:r>
      <w:proofErr w:type="gramEnd"/>
      <w:r>
        <w:rPr>
          <w:rFonts w:ascii="方正小标宋简体" w:eastAsia="方正小标宋简体" w:hint="eastAsia"/>
          <w:sz w:val="36"/>
          <w:szCs w:val="36"/>
        </w:rPr>
        <w:t>公示</w:t>
      </w:r>
    </w:p>
    <w:p w:rsidR="008618AE" w:rsidRDefault="008618AE">
      <w:pPr>
        <w:rPr>
          <w:sz w:val="32"/>
          <w:szCs w:val="32"/>
        </w:rPr>
      </w:pPr>
    </w:p>
    <w:p w:rsidR="008618AE" w:rsidRDefault="00D361E5">
      <w:pPr>
        <w:rPr>
          <w:rFonts w:ascii="Times New Roman" w:eastAsia="方正仿宋简体" w:hAnsi="Times New Roman" w:cs="Times New Roman"/>
          <w:sz w:val="32"/>
          <w:szCs w:val="32"/>
        </w:rPr>
      </w:pPr>
      <w:r>
        <w:rPr>
          <w:rFonts w:ascii="方正仿宋简体" w:eastAsia="方正仿宋简体" w:hint="eastAsia"/>
          <w:sz w:val="32"/>
          <w:szCs w:val="32"/>
        </w:rPr>
        <w:t xml:space="preserve">   </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根据《楚雄州人民政府关于保持经济平稳健康发展</w:t>
      </w:r>
      <w:r>
        <w:rPr>
          <w:rFonts w:ascii="Times New Roman" w:eastAsia="方正仿宋简体" w:hAnsi="Times New Roman" w:cs="Times New Roman"/>
          <w:sz w:val="32"/>
          <w:szCs w:val="32"/>
        </w:rPr>
        <w:t>26</w:t>
      </w:r>
      <w:r>
        <w:rPr>
          <w:rFonts w:ascii="Times New Roman" w:eastAsia="方正仿宋简体" w:hAnsi="Times New Roman" w:cs="Times New Roman"/>
          <w:sz w:val="32"/>
          <w:szCs w:val="32"/>
        </w:rPr>
        <w:t>条措施的意见》（</w:t>
      </w:r>
      <w:proofErr w:type="gramStart"/>
      <w:r>
        <w:rPr>
          <w:rFonts w:ascii="Times New Roman" w:eastAsia="方正仿宋简体" w:hAnsi="Times New Roman" w:cs="Times New Roman"/>
          <w:sz w:val="32"/>
          <w:szCs w:val="32"/>
        </w:rPr>
        <w:t>楚政发</w:t>
      </w:r>
      <w:proofErr w:type="gramEnd"/>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号）、《楚雄州人民政府办公室关于印发楚雄州天然药业目标责任考核奖励暂行办法等</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个文件的通知》（</w:t>
      </w:r>
      <w:proofErr w:type="gramStart"/>
      <w:r>
        <w:rPr>
          <w:rFonts w:ascii="Times New Roman" w:eastAsia="方正仿宋简体" w:hAnsi="Times New Roman" w:cs="Times New Roman"/>
          <w:sz w:val="32"/>
          <w:szCs w:val="32"/>
        </w:rPr>
        <w:t>楚政办</w:t>
      </w:r>
      <w:proofErr w:type="gramEnd"/>
      <w:r>
        <w:rPr>
          <w:rFonts w:ascii="Times New Roman" w:eastAsia="方正仿宋简体" w:hAnsi="Times New Roman" w:cs="Times New Roman"/>
          <w:sz w:val="32"/>
          <w:szCs w:val="32"/>
        </w:rPr>
        <w:t>通〔</w:t>
      </w:r>
      <w:r>
        <w:rPr>
          <w:rFonts w:ascii="Times New Roman" w:eastAsia="方正仿宋简体" w:hAnsi="Times New Roman" w:cs="Times New Roman"/>
          <w:sz w:val="32"/>
          <w:szCs w:val="32"/>
        </w:rPr>
        <w:t>2010</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35</w:t>
      </w:r>
      <w:r>
        <w:rPr>
          <w:rFonts w:ascii="Times New Roman" w:eastAsia="方正仿宋简体" w:hAnsi="Times New Roman" w:cs="Times New Roman"/>
          <w:sz w:val="32"/>
          <w:szCs w:val="32"/>
        </w:rPr>
        <w:t>号）、《关于公布第二十二批省认定企业技术中心名单的通知》（云工</w:t>
      </w:r>
      <w:proofErr w:type="gramStart"/>
      <w:r>
        <w:rPr>
          <w:rFonts w:ascii="Times New Roman" w:eastAsia="方正仿宋简体" w:hAnsi="Times New Roman" w:cs="Times New Roman"/>
          <w:sz w:val="32"/>
          <w:szCs w:val="32"/>
        </w:rPr>
        <w:t>信技创</w:t>
      </w:r>
      <w:proofErr w:type="gramEnd"/>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454</w:t>
      </w:r>
      <w:r>
        <w:rPr>
          <w:rFonts w:ascii="Times New Roman" w:eastAsia="方正仿宋简体" w:hAnsi="Times New Roman" w:cs="Times New Roman"/>
          <w:sz w:val="32"/>
          <w:szCs w:val="32"/>
        </w:rPr>
        <w:t>号）、《楚雄州工业和信息化局关于公布</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年度州认定企业技术中心名单的通知》精神，现对</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年度省、州认定的企业技术中心、</w:t>
      </w:r>
      <w:r>
        <w:rPr>
          <w:rFonts w:ascii="Times New Roman" w:eastAsia="方正仿宋简体" w:hAnsi="Times New Roman" w:cs="Times New Roman"/>
          <w:sz w:val="32"/>
          <w:szCs w:val="32"/>
        </w:rPr>
        <w:t>2018</w:t>
      </w:r>
      <w:r>
        <w:rPr>
          <w:rFonts w:ascii="Times New Roman" w:eastAsia="方正仿宋简体" w:hAnsi="Times New Roman" w:cs="Times New Roman"/>
          <w:sz w:val="32"/>
          <w:szCs w:val="32"/>
        </w:rPr>
        <w:t>年至</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9</w:t>
      </w:r>
      <w:r>
        <w:rPr>
          <w:rFonts w:ascii="Times New Roman" w:eastAsia="方正仿宋简体" w:hAnsi="Times New Roman" w:cs="Times New Roman"/>
          <w:sz w:val="32"/>
          <w:szCs w:val="32"/>
        </w:rPr>
        <w:t>月纳</w:t>
      </w:r>
      <w:proofErr w:type="gramStart"/>
      <w:r>
        <w:rPr>
          <w:rFonts w:ascii="Times New Roman" w:eastAsia="方正仿宋简体" w:hAnsi="Times New Roman" w:cs="Times New Roman"/>
          <w:sz w:val="32"/>
          <w:szCs w:val="32"/>
        </w:rPr>
        <w:t>规</w:t>
      </w:r>
      <w:proofErr w:type="gramEnd"/>
      <w:r>
        <w:rPr>
          <w:rFonts w:ascii="Times New Roman" w:eastAsia="方正仿宋简体" w:hAnsi="Times New Roman" w:cs="Times New Roman"/>
          <w:sz w:val="32"/>
          <w:szCs w:val="32"/>
        </w:rPr>
        <w:t>企业、</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年规模以上企业参加展洽会、</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年生物医药企业绩效考核的</w:t>
      </w:r>
      <w:proofErr w:type="gramStart"/>
      <w:r>
        <w:rPr>
          <w:rFonts w:ascii="Times New Roman" w:eastAsia="方正仿宋简体" w:hAnsi="Times New Roman" w:cs="Times New Roman"/>
          <w:sz w:val="32"/>
          <w:szCs w:val="32"/>
        </w:rPr>
        <w:t>财政资金奖补事宜</w:t>
      </w:r>
      <w:proofErr w:type="gramEnd"/>
      <w:r>
        <w:rPr>
          <w:rFonts w:ascii="Times New Roman" w:eastAsia="方正仿宋简体" w:hAnsi="Times New Roman" w:cs="Times New Roman"/>
          <w:sz w:val="32"/>
          <w:szCs w:val="32"/>
        </w:rPr>
        <w:t>进行公示，公示期限为</w:t>
      </w:r>
      <w:r>
        <w:rPr>
          <w:rFonts w:ascii="Times New Roman" w:eastAsia="方正仿宋简体" w:hAnsi="Times New Roman" w:cs="Times New Roman"/>
          <w:sz w:val="32"/>
          <w:szCs w:val="32"/>
        </w:rPr>
        <w:t>2020</w:t>
      </w:r>
      <w:r>
        <w:rPr>
          <w:rFonts w:ascii="Times New Roman" w:eastAsia="方正仿宋简体" w:hAnsi="Times New Roman" w:cs="Times New Roman"/>
          <w:sz w:val="32"/>
          <w:szCs w:val="32"/>
        </w:rPr>
        <w:t>年</w:t>
      </w:r>
      <w:r>
        <w:rPr>
          <w:rFonts w:ascii="Times New Roman" w:eastAsia="方正仿宋简体" w:hAnsi="Times New Roman" w:cs="Times New Roman" w:hint="eastAsia"/>
          <w:sz w:val="32"/>
          <w:szCs w:val="32"/>
        </w:rPr>
        <w:t>6</w:t>
      </w:r>
      <w:r>
        <w:rPr>
          <w:rFonts w:ascii="Times New Roman" w:eastAsia="方正仿宋简体" w:hAnsi="Times New Roman" w:cs="Times New Roman"/>
          <w:sz w:val="32"/>
          <w:szCs w:val="32"/>
        </w:rPr>
        <w:t>月</w:t>
      </w:r>
      <w:r>
        <w:rPr>
          <w:rFonts w:ascii="Times New Roman" w:eastAsia="方正仿宋简体" w:hAnsi="Times New Roman" w:cs="Times New Roman" w:hint="eastAsia"/>
          <w:sz w:val="32"/>
          <w:szCs w:val="32"/>
        </w:rPr>
        <w:t>9</w:t>
      </w:r>
      <w:r>
        <w:rPr>
          <w:rFonts w:ascii="Times New Roman" w:eastAsia="方正仿宋简体" w:hAnsi="Times New Roman" w:cs="Times New Roman"/>
          <w:sz w:val="32"/>
          <w:szCs w:val="32"/>
        </w:rPr>
        <w:t>日至</w:t>
      </w:r>
      <w:r>
        <w:rPr>
          <w:rFonts w:ascii="Times New Roman" w:eastAsia="方正仿宋简体" w:hAnsi="Times New Roman" w:cs="Times New Roman" w:hint="eastAsia"/>
          <w:sz w:val="32"/>
          <w:szCs w:val="32"/>
        </w:rPr>
        <w:t>6</w:t>
      </w:r>
      <w:r>
        <w:rPr>
          <w:rFonts w:ascii="Times New Roman" w:eastAsia="方正仿宋简体" w:hAnsi="Times New Roman" w:cs="Times New Roman"/>
          <w:sz w:val="32"/>
          <w:szCs w:val="32"/>
        </w:rPr>
        <w:t>月</w:t>
      </w:r>
      <w:r>
        <w:rPr>
          <w:rFonts w:ascii="Times New Roman" w:eastAsia="方正仿宋简体" w:hAnsi="Times New Roman" w:cs="Times New Roman" w:hint="eastAsia"/>
          <w:sz w:val="32"/>
          <w:szCs w:val="32"/>
        </w:rPr>
        <w:t>16</w:t>
      </w:r>
      <w:r>
        <w:rPr>
          <w:rFonts w:ascii="Times New Roman" w:eastAsia="方正仿宋简体" w:hAnsi="Times New Roman" w:cs="Times New Roman"/>
          <w:sz w:val="32"/>
          <w:szCs w:val="32"/>
        </w:rPr>
        <w:t>日（</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个工作日）。</w:t>
      </w:r>
    </w:p>
    <w:p w:rsidR="008618AE" w:rsidRDefault="00D361E5">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公示期间如有异议，请在公示有效期内以书面形式向州工信局、州财政局反映。反映情况和问题必须实事求是，应签署或告知真实姓名、工作单位和联系方式，以便核查。</w:t>
      </w:r>
    </w:p>
    <w:p w:rsidR="008618AE" w:rsidRDefault="00D361E5">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联系电话：</w:t>
      </w:r>
    </w:p>
    <w:p w:rsidR="008618AE" w:rsidRDefault="00D361E5">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 xml:space="preserve">    </w:t>
      </w:r>
      <w:r>
        <w:rPr>
          <w:rFonts w:ascii="Times New Roman" w:eastAsia="方正仿宋简体" w:hAnsi="Times New Roman" w:cs="Times New Roman"/>
          <w:sz w:val="32"/>
          <w:szCs w:val="32"/>
        </w:rPr>
        <w:t>州工信局：经济运行科：</w:t>
      </w:r>
      <w:r>
        <w:rPr>
          <w:rFonts w:ascii="Times New Roman" w:eastAsia="方正仿宋简体" w:hAnsi="Times New Roman" w:cs="Times New Roman"/>
          <w:sz w:val="32"/>
          <w:szCs w:val="32"/>
        </w:rPr>
        <w:t>0878-3389311</w:t>
      </w:r>
      <w:r>
        <w:rPr>
          <w:rFonts w:ascii="Times New Roman" w:eastAsia="方正仿宋简体" w:hAnsi="Times New Roman" w:cs="Times New Roman"/>
          <w:sz w:val="32"/>
          <w:szCs w:val="32"/>
        </w:rPr>
        <w:t>；技术创新科：</w:t>
      </w:r>
      <w:r>
        <w:rPr>
          <w:rFonts w:ascii="Times New Roman" w:eastAsia="方正仿宋简体" w:hAnsi="Times New Roman" w:cs="Times New Roman"/>
          <w:sz w:val="32"/>
          <w:szCs w:val="32"/>
        </w:rPr>
        <w:t>0878-3389325</w:t>
      </w:r>
      <w:r>
        <w:rPr>
          <w:rFonts w:ascii="Times New Roman" w:eastAsia="方正仿宋简体" w:hAnsi="Times New Roman" w:cs="Times New Roman"/>
          <w:sz w:val="32"/>
          <w:szCs w:val="32"/>
        </w:rPr>
        <w:t>；食品药品工业科：</w:t>
      </w:r>
      <w:r>
        <w:rPr>
          <w:rFonts w:ascii="Times New Roman" w:eastAsia="方正仿宋简体" w:hAnsi="Times New Roman" w:cs="Times New Roman"/>
          <w:sz w:val="32"/>
          <w:szCs w:val="32"/>
        </w:rPr>
        <w:t>0878-3389322</w:t>
      </w:r>
      <w:r>
        <w:rPr>
          <w:rFonts w:ascii="Times New Roman" w:eastAsia="方正仿宋简体" w:hAnsi="Times New Roman" w:cs="Times New Roman"/>
          <w:sz w:val="32"/>
          <w:szCs w:val="32"/>
        </w:rPr>
        <w:t>；组织人事科：</w:t>
      </w:r>
      <w:r>
        <w:rPr>
          <w:rFonts w:ascii="Times New Roman" w:eastAsia="方正仿宋简体" w:hAnsi="Times New Roman" w:cs="Times New Roman"/>
          <w:sz w:val="32"/>
          <w:szCs w:val="32"/>
        </w:rPr>
        <w:t>0878-3389321</w:t>
      </w:r>
    </w:p>
    <w:p w:rsidR="008618AE" w:rsidRDefault="00D361E5">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州财政局：经济建设科：</w:t>
      </w:r>
      <w:r>
        <w:rPr>
          <w:rFonts w:ascii="Times New Roman" w:eastAsia="方正仿宋简体" w:hAnsi="Times New Roman" w:cs="Times New Roman"/>
          <w:sz w:val="32"/>
          <w:szCs w:val="32"/>
        </w:rPr>
        <w:t>0878-3112710</w:t>
      </w:r>
      <w:r>
        <w:rPr>
          <w:rFonts w:ascii="Times New Roman" w:eastAsia="方正仿宋简体" w:hAnsi="Times New Roman" w:cs="Times New Roman"/>
          <w:sz w:val="32"/>
          <w:szCs w:val="32"/>
        </w:rPr>
        <w:t>；财政监督科：</w:t>
      </w:r>
      <w:r>
        <w:rPr>
          <w:rFonts w:ascii="Times New Roman" w:eastAsia="方正仿宋简体" w:hAnsi="Times New Roman" w:cs="Times New Roman"/>
          <w:sz w:val="32"/>
          <w:szCs w:val="32"/>
        </w:rPr>
        <w:t>0878-3123526</w:t>
      </w:r>
    </w:p>
    <w:p w:rsidR="008618AE" w:rsidRDefault="008618AE">
      <w:pPr>
        <w:rPr>
          <w:rFonts w:ascii="Times New Roman" w:eastAsia="方正仿宋简体" w:hAnsi="Times New Roman" w:cs="Times New Roman"/>
          <w:sz w:val="32"/>
          <w:szCs w:val="32"/>
        </w:rPr>
      </w:pPr>
    </w:p>
    <w:p w:rsidR="008618AE" w:rsidRDefault="00D361E5">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附件：</w:t>
      </w:r>
      <w:r>
        <w:rPr>
          <w:rFonts w:ascii="Times New Roman" w:eastAsia="方正仿宋简体" w:hAnsi="Times New Roman" w:cs="Times New Roman"/>
          <w:sz w:val="32"/>
          <w:szCs w:val="32"/>
        </w:rPr>
        <w:t>1. 2019</w:t>
      </w:r>
      <w:r>
        <w:rPr>
          <w:rFonts w:ascii="Times New Roman" w:eastAsia="方正仿宋简体" w:hAnsi="Times New Roman" w:cs="Times New Roman"/>
          <w:sz w:val="32"/>
          <w:szCs w:val="32"/>
        </w:rPr>
        <w:t>年度省、州认定的企业技术中心</w:t>
      </w:r>
      <w:proofErr w:type="gramStart"/>
      <w:r>
        <w:rPr>
          <w:rFonts w:ascii="Times New Roman" w:eastAsia="方正仿宋简体" w:hAnsi="Times New Roman" w:cs="Times New Roman"/>
          <w:sz w:val="32"/>
          <w:szCs w:val="32"/>
        </w:rPr>
        <w:t>拟奖补名单</w:t>
      </w:r>
      <w:proofErr w:type="gramEnd"/>
    </w:p>
    <w:p w:rsidR="008618AE" w:rsidRDefault="00D361E5">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2.2019</w:t>
      </w:r>
      <w:r>
        <w:rPr>
          <w:rFonts w:ascii="Times New Roman" w:eastAsia="方正仿宋简体" w:hAnsi="Times New Roman" w:cs="Times New Roman"/>
          <w:sz w:val="32"/>
          <w:szCs w:val="32"/>
        </w:rPr>
        <w:t>年纳</w:t>
      </w:r>
      <w:proofErr w:type="gramStart"/>
      <w:r>
        <w:rPr>
          <w:rFonts w:ascii="Times New Roman" w:eastAsia="方正仿宋简体" w:hAnsi="Times New Roman" w:cs="Times New Roman"/>
          <w:sz w:val="32"/>
          <w:szCs w:val="32"/>
        </w:rPr>
        <w:t>规</w:t>
      </w:r>
      <w:proofErr w:type="gramEnd"/>
      <w:r>
        <w:rPr>
          <w:rFonts w:ascii="Times New Roman" w:eastAsia="方正仿宋简体" w:hAnsi="Times New Roman" w:cs="Times New Roman"/>
          <w:sz w:val="32"/>
          <w:szCs w:val="32"/>
        </w:rPr>
        <w:t>企业拟奖励名单</w:t>
      </w:r>
    </w:p>
    <w:p w:rsidR="008618AE" w:rsidRDefault="00D361E5">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3.2019</w:t>
      </w:r>
      <w:r>
        <w:rPr>
          <w:rFonts w:ascii="Times New Roman" w:eastAsia="方正仿宋简体" w:hAnsi="Times New Roman" w:cs="Times New Roman"/>
          <w:sz w:val="32"/>
          <w:szCs w:val="32"/>
        </w:rPr>
        <w:t>年规模以上企业参加展洽会拟补助名单</w:t>
      </w:r>
    </w:p>
    <w:p w:rsidR="008618AE" w:rsidRDefault="00D361E5">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4.2019</w:t>
      </w:r>
      <w:r>
        <w:rPr>
          <w:rFonts w:ascii="Times New Roman" w:eastAsia="方正仿宋简体" w:hAnsi="Times New Roman" w:cs="Times New Roman"/>
          <w:sz w:val="32"/>
          <w:szCs w:val="32"/>
        </w:rPr>
        <w:t>年生物医药企业绩效考核预算资金安排名单</w:t>
      </w:r>
    </w:p>
    <w:p w:rsidR="008618AE" w:rsidRDefault="00D361E5">
      <w:pPr>
        <w:rPr>
          <w:rFonts w:ascii="Times New Roman" w:hAnsi="Times New Roman" w:cs="Times New Roman"/>
          <w:sz w:val="32"/>
          <w:szCs w:val="32"/>
        </w:rPr>
      </w:pPr>
      <w:r>
        <w:rPr>
          <w:rFonts w:ascii="Times New Roman" w:hAnsi="Times New Roman" w:cs="Times New Roman"/>
          <w:sz w:val="32"/>
          <w:szCs w:val="32"/>
        </w:rPr>
        <w:t xml:space="preserve"> </w:t>
      </w:r>
    </w:p>
    <w:p w:rsidR="008618AE" w:rsidRDefault="008618AE">
      <w:pPr>
        <w:rPr>
          <w:rFonts w:ascii="Times New Roman" w:hAnsi="Times New Roman" w:cs="Times New Roman"/>
          <w:sz w:val="32"/>
          <w:szCs w:val="32"/>
        </w:rPr>
      </w:pPr>
    </w:p>
    <w:p w:rsidR="008618AE" w:rsidRDefault="00D361E5">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楚雄州工业和信息化局</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楚雄州财政局</w:t>
      </w:r>
    </w:p>
    <w:p w:rsidR="008618AE" w:rsidRDefault="00D361E5">
      <w:pPr>
        <w:rPr>
          <w:rFonts w:ascii="Times New Roman" w:eastAsia="方正仿宋简体" w:hAnsi="Times New Roman" w:cs="Times New Roman"/>
          <w:sz w:val="32"/>
          <w:szCs w:val="32"/>
        </w:rPr>
      </w:pPr>
      <w:r>
        <w:rPr>
          <w:rFonts w:ascii="Times New Roman" w:hAnsi="Times New Roman" w:cs="Times New Roman"/>
          <w:sz w:val="32"/>
          <w:szCs w:val="32"/>
        </w:rPr>
        <w:t xml:space="preserve">                                   </w:t>
      </w:r>
      <w:r>
        <w:rPr>
          <w:rFonts w:ascii="Times New Roman" w:eastAsia="方正仿宋简体" w:hAnsi="Times New Roman" w:cs="Times New Roman"/>
          <w:sz w:val="32"/>
          <w:szCs w:val="32"/>
        </w:rPr>
        <w:t xml:space="preserve"> 2020</w:t>
      </w:r>
      <w:r>
        <w:rPr>
          <w:rFonts w:ascii="Times New Roman" w:eastAsia="方正仿宋简体" w:hAnsi="Times New Roman" w:cs="Times New Roman"/>
          <w:sz w:val="32"/>
          <w:szCs w:val="32"/>
        </w:rPr>
        <w:t>年</w:t>
      </w:r>
      <w:r>
        <w:rPr>
          <w:rFonts w:ascii="Times New Roman" w:eastAsia="方正仿宋简体" w:hAnsi="Times New Roman" w:cs="Times New Roman" w:hint="eastAsia"/>
          <w:sz w:val="32"/>
          <w:szCs w:val="32"/>
        </w:rPr>
        <w:t>6</w:t>
      </w:r>
      <w:r>
        <w:rPr>
          <w:rFonts w:ascii="Times New Roman" w:eastAsia="方正仿宋简体" w:hAnsi="Times New Roman" w:cs="Times New Roman"/>
          <w:sz w:val="32"/>
          <w:szCs w:val="32"/>
        </w:rPr>
        <w:t>月</w:t>
      </w:r>
      <w:r>
        <w:rPr>
          <w:rFonts w:ascii="Times New Roman" w:eastAsia="方正仿宋简体" w:hAnsi="Times New Roman" w:cs="Times New Roman" w:hint="eastAsia"/>
          <w:sz w:val="32"/>
          <w:szCs w:val="32"/>
        </w:rPr>
        <w:t>9</w:t>
      </w:r>
      <w:r>
        <w:rPr>
          <w:rFonts w:ascii="Times New Roman" w:eastAsia="方正仿宋简体" w:hAnsi="Times New Roman" w:cs="Times New Roman"/>
          <w:sz w:val="32"/>
          <w:szCs w:val="32"/>
        </w:rPr>
        <w:t>日</w:t>
      </w:r>
    </w:p>
    <w:p w:rsidR="008618AE" w:rsidRDefault="008618AE">
      <w:pPr>
        <w:rPr>
          <w:rFonts w:ascii="Times New Roman" w:eastAsia="方正仿宋简体" w:hAnsi="Times New Roman" w:cs="Times New Roman"/>
          <w:sz w:val="32"/>
          <w:szCs w:val="32"/>
        </w:rPr>
      </w:pPr>
    </w:p>
    <w:p w:rsidR="008618AE" w:rsidRDefault="008618AE">
      <w:pPr>
        <w:rPr>
          <w:rFonts w:ascii="Times New Roman" w:eastAsia="方正仿宋简体" w:hAnsi="Times New Roman" w:cs="Times New Roman"/>
          <w:sz w:val="32"/>
          <w:szCs w:val="32"/>
        </w:rPr>
      </w:pPr>
    </w:p>
    <w:p w:rsidR="008618AE" w:rsidRDefault="00D361E5">
      <w:pPr>
        <w:widowControl/>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br w:type="page"/>
      </w:r>
    </w:p>
    <w:p w:rsidR="008618AE" w:rsidRDefault="00D361E5">
      <w:pPr>
        <w:spacing w:line="580" w:lineRule="exact"/>
        <w:jc w:val="left"/>
        <w:rPr>
          <w:rFonts w:ascii="Times New Roman" w:eastAsia="方正仿宋简体" w:hAnsi="Times New Roman" w:cs="Times New Roman"/>
          <w:sz w:val="28"/>
          <w:szCs w:val="28"/>
        </w:rPr>
      </w:pPr>
      <w:r>
        <w:rPr>
          <w:rFonts w:ascii="Times New Roman" w:eastAsia="方正仿宋简体" w:hAnsi="Times New Roman" w:cs="Times New Roman"/>
          <w:sz w:val="28"/>
          <w:szCs w:val="28"/>
        </w:rPr>
        <w:lastRenderedPageBreak/>
        <w:t>附件</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w:t>
      </w:r>
    </w:p>
    <w:p w:rsidR="008618AE" w:rsidRDefault="008618AE">
      <w:pPr>
        <w:spacing w:line="580" w:lineRule="exact"/>
        <w:jc w:val="center"/>
        <w:rPr>
          <w:rFonts w:ascii="方正小标宋简体" w:eastAsia="方正小标宋简体" w:hAnsi="方正小标宋简体" w:cs="方正小标宋简体"/>
          <w:sz w:val="44"/>
          <w:szCs w:val="44"/>
        </w:rPr>
      </w:pPr>
    </w:p>
    <w:p w:rsidR="008618AE" w:rsidRDefault="00D361E5">
      <w:pPr>
        <w:spacing w:line="580" w:lineRule="exact"/>
        <w:jc w:val="center"/>
        <w:rPr>
          <w:rFonts w:ascii="方正黑体简体" w:eastAsia="方正黑体简体" w:hAnsi="Times New Roman"/>
          <w:sz w:val="32"/>
          <w:szCs w:val="32"/>
        </w:rPr>
      </w:pPr>
      <w:r>
        <w:rPr>
          <w:rFonts w:ascii="方正黑体简体" w:eastAsia="方正黑体简体" w:hAnsi="Times New Roman" w:cs="Times New Roman" w:hint="eastAsia"/>
          <w:sz w:val="32"/>
          <w:szCs w:val="32"/>
        </w:rPr>
        <w:t>2019年度省、州认定的企业技术中心</w:t>
      </w:r>
      <w:proofErr w:type="gramStart"/>
      <w:r>
        <w:rPr>
          <w:rFonts w:ascii="方正黑体简体" w:eastAsia="方正黑体简体" w:hAnsi="Times New Roman" w:cs="Times New Roman" w:hint="eastAsia"/>
          <w:sz w:val="32"/>
          <w:szCs w:val="32"/>
        </w:rPr>
        <w:t>拟奖补名单</w:t>
      </w:r>
      <w:proofErr w:type="gramEnd"/>
    </w:p>
    <w:p w:rsidR="008618AE" w:rsidRDefault="008618AE">
      <w:pPr>
        <w:widowControl/>
        <w:spacing w:line="580" w:lineRule="exact"/>
        <w:rPr>
          <w:rFonts w:ascii="Times New Roman" w:eastAsia="方正仿宋简体" w:hAnsi="Times New Roman"/>
          <w:color w:val="333333"/>
          <w:kern w:val="0"/>
          <w:sz w:val="32"/>
          <w:szCs w:val="32"/>
        </w:rPr>
      </w:pPr>
    </w:p>
    <w:p w:rsidR="008618AE" w:rsidRDefault="00D361E5">
      <w:pPr>
        <w:widowControl/>
        <w:spacing w:line="580" w:lineRule="exact"/>
        <w:rPr>
          <w:rFonts w:ascii="Times New Roman" w:eastAsia="方正仿宋简体" w:hAnsi="Times New Roman"/>
          <w:b/>
          <w:bCs/>
          <w:color w:val="333333"/>
          <w:kern w:val="0"/>
          <w:sz w:val="32"/>
          <w:szCs w:val="32"/>
        </w:rPr>
      </w:pPr>
      <w:r>
        <w:rPr>
          <w:rFonts w:ascii="Times New Roman" w:eastAsia="方正仿宋简体" w:hAnsi="Times New Roman" w:cs="Times New Roman"/>
          <w:b/>
          <w:bCs/>
          <w:color w:val="333333"/>
          <w:kern w:val="0"/>
          <w:sz w:val="32"/>
          <w:szCs w:val="32"/>
        </w:rPr>
        <w:t>省认定企业技术中心</w:t>
      </w:r>
      <w:r>
        <w:rPr>
          <w:rFonts w:ascii="Times New Roman" w:eastAsia="方正仿宋简体" w:hAnsi="Times New Roman" w:cs="Times New Roman"/>
          <w:b/>
          <w:bCs/>
          <w:color w:val="333333"/>
          <w:kern w:val="0"/>
          <w:sz w:val="32"/>
          <w:szCs w:val="32"/>
        </w:rPr>
        <w:t>3</w:t>
      </w:r>
      <w:r>
        <w:rPr>
          <w:rFonts w:ascii="Times New Roman" w:eastAsia="方正仿宋简体" w:hAnsi="Times New Roman" w:cs="Times New Roman"/>
          <w:b/>
          <w:bCs/>
          <w:color w:val="333333"/>
          <w:kern w:val="0"/>
          <w:sz w:val="32"/>
          <w:szCs w:val="32"/>
        </w:rPr>
        <w:t>户：</w:t>
      </w:r>
    </w:p>
    <w:p w:rsidR="008618AE" w:rsidRDefault="00D361E5">
      <w:pPr>
        <w:widowControl/>
        <w:spacing w:line="580" w:lineRule="exact"/>
        <w:rPr>
          <w:rFonts w:ascii="Times New Roman" w:eastAsia="方正仿宋简体" w:hAnsi="Times New Roman"/>
          <w:color w:val="333333"/>
          <w:kern w:val="0"/>
          <w:sz w:val="32"/>
          <w:szCs w:val="32"/>
        </w:rPr>
      </w:pPr>
      <w:r>
        <w:rPr>
          <w:rFonts w:ascii="Times New Roman" w:eastAsia="方正仿宋简体" w:hAnsi="Times New Roman" w:cs="Times New Roman"/>
          <w:color w:val="333333"/>
          <w:kern w:val="0"/>
          <w:sz w:val="32"/>
          <w:szCs w:val="32"/>
        </w:rPr>
        <w:t>云南金七制药有限公司</w:t>
      </w:r>
    </w:p>
    <w:p w:rsidR="008618AE" w:rsidRDefault="00D361E5">
      <w:pPr>
        <w:widowControl/>
        <w:spacing w:line="580" w:lineRule="exact"/>
        <w:rPr>
          <w:rFonts w:ascii="Times New Roman" w:eastAsia="方正仿宋简体" w:hAnsi="Times New Roman"/>
          <w:color w:val="333333"/>
          <w:kern w:val="0"/>
          <w:sz w:val="32"/>
          <w:szCs w:val="32"/>
        </w:rPr>
      </w:pPr>
      <w:r>
        <w:rPr>
          <w:rFonts w:ascii="Times New Roman" w:eastAsia="方正仿宋简体" w:hAnsi="Times New Roman" w:cs="Times New Roman"/>
          <w:color w:val="333333"/>
          <w:kern w:val="0"/>
          <w:sz w:val="32"/>
          <w:szCs w:val="32"/>
        </w:rPr>
        <w:t>云南</w:t>
      </w:r>
      <w:proofErr w:type="gramStart"/>
      <w:r>
        <w:rPr>
          <w:rFonts w:ascii="Times New Roman" w:eastAsia="方正仿宋简体" w:hAnsi="Times New Roman" w:cs="Times New Roman"/>
          <w:color w:val="333333"/>
          <w:kern w:val="0"/>
          <w:sz w:val="32"/>
          <w:szCs w:val="32"/>
        </w:rPr>
        <w:t>云冶中信塑木</w:t>
      </w:r>
      <w:proofErr w:type="gramEnd"/>
      <w:r>
        <w:rPr>
          <w:rFonts w:ascii="Times New Roman" w:eastAsia="方正仿宋简体" w:hAnsi="Times New Roman" w:cs="Times New Roman"/>
          <w:color w:val="333333"/>
          <w:kern w:val="0"/>
          <w:sz w:val="32"/>
          <w:szCs w:val="32"/>
        </w:rPr>
        <w:t>新型材料有限公司</w:t>
      </w:r>
    </w:p>
    <w:p w:rsidR="008618AE" w:rsidRDefault="00D361E5">
      <w:pPr>
        <w:widowControl/>
        <w:spacing w:line="580" w:lineRule="exact"/>
        <w:rPr>
          <w:rFonts w:ascii="Times New Roman" w:eastAsia="方正仿宋简体" w:hAnsi="Times New Roman"/>
          <w:color w:val="333333"/>
          <w:kern w:val="0"/>
          <w:sz w:val="32"/>
          <w:szCs w:val="32"/>
        </w:rPr>
      </w:pPr>
      <w:r>
        <w:rPr>
          <w:rFonts w:ascii="Times New Roman" w:eastAsia="方正仿宋简体" w:hAnsi="Times New Roman" w:cs="Times New Roman"/>
          <w:color w:val="333333"/>
          <w:kern w:val="0"/>
          <w:sz w:val="32"/>
          <w:szCs w:val="32"/>
        </w:rPr>
        <w:t>楚雄滇中有色金属有限责任公司</w:t>
      </w:r>
    </w:p>
    <w:p w:rsidR="008618AE" w:rsidRDefault="00D361E5">
      <w:pPr>
        <w:spacing w:line="580" w:lineRule="exact"/>
        <w:rPr>
          <w:rFonts w:ascii="Times New Roman" w:eastAsia="方正仿宋简体" w:hAnsi="Times New Roman"/>
          <w:b/>
          <w:bCs/>
          <w:sz w:val="32"/>
          <w:szCs w:val="32"/>
        </w:rPr>
      </w:pPr>
      <w:r>
        <w:rPr>
          <w:rFonts w:ascii="Times New Roman" w:eastAsia="方正仿宋简体" w:hAnsi="Times New Roman" w:cs="Times New Roman"/>
          <w:b/>
          <w:bCs/>
          <w:sz w:val="32"/>
          <w:szCs w:val="32"/>
        </w:rPr>
        <w:t>州认定企业技术中心</w:t>
      </w:r>
      <w:r>
        <w:rPr>
          <w:rFonts w:ascii="Times New Roman" w:eastAsia="方正仿宋简体" w:hAnsi="Times New Roman" w:cs="Times New Roman"/>
          <w:b/>
          <w:bCs/>
          <w:sz w:val="32"/>
          <w:szCs w:val="32"/>
        </w:rPr>
        <w:t>11</w:t>
      </w:r>
      <w:r>
        <w:rPr>
          <w:rFonts w:ascii="Times New Roman" w:eastAsia="方正仿宋简体" w:hAnsi="Times New Roman" w:cs="Times New Roman"/>
          <w:b/>
          <w:bCs/>
          <w:sz w:val="32"/>
          <w:szCs w:val="32"/>
        </w:rPr>
        <w:t>户：</w:t>
      </w:r>
    </w:p>
    <w:p w:rsidR="008618AE" w:rsidRDefault="00D361E5">
      <w:pPr>
        <w:spacing w:line="580" w:lineRule="exact"/>
        <w:rPr>
          <w:rFonts w:ascii="Times New Roman" w:eastAsia="方正仿宋简体" w:hAnsi="Times New Roman"/>
          <w:sz w:val="32"/>
          <w:szCs w:val="32"/>
        </w:rPr>
      </w:pPr>
      <w:proofErr w:type="gramStart"/>
      <w:r>
        <w:rPr>
          <w:rFonts w:ascii="Times New Roman" w:eastAsia="方正仿宋简体" w:hAnsi="Times New Roman" w:cs="Times New Roman"/>
          <w:sz w:val="32"/>
          <w:szCs w:val="32"/>
        </w:rPr>
        <w:t>楚雄隆基硅材料</w:t>
      </w:r>
      <w:proofErr w:type="gramEnd"/>
      <w:r>
        <w:rPr>
          <w:rFonts w:ascii="Times New Roman" w:eastAsia="方正仿宋简体" w:hAnsi="Times New Roman" w:cs="Times New Roman"/>
          <w:sz w:val="32"/>
          <w:szCs w:val="32"/>
        </w:rPr>
        <w:t>有限公司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云南楚雄恒基管道工业有限责任公司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云南楚雄东宝生物资源开发有限公司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云南宾飞科技有限公司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云南滇王驿农业科技开发有限公司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永仁共创锌业有限公司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云南省双柏县白竹山茶业有限责任公司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云南阿里郎黄牛养殖有限公司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云南方德波尔格园艺有限公司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云南思农蔬菜种业发展有限公司</w:t>
      </w:r>
    </w:p>
    <w:p w:rsidR="008618AE" w:rsidRDefault="00D361E5">
      <w:pPr>
        <w:spacing w:line="580" w:lineRule="exact"/>
        <w:rPr>
          <w:rFonts w:ascii="Times New Roman" w:eastAsia="方正仿宋简体" w:hAnsi="Times New Roman"/>
          <w:sz w:val="32"/>
          <w:szCs w:val="32"/>
        </w:rPr>
      </w:pPr>
      <w:r>
        <w:rPr>
          <w:rFonts w:ascii="Times New Roman" w:eastAsia="方正仿宋简体" w:hAnsi="Times New Roman" w:cs="Times New Roman"/>
          <w:sz w:val="32"/>
          <w:szCs w:val="32"/>
        </w:rPr>
        <w:t>武定县兴裕食品有限公司</w:t>
      </w:r>
    </w:p>
    <w:p w:rsidR="008618AE" w:rsidRDefault="008618AE">
      <w:pPr>
        <w:spacing w:line="580" w:lineRule="exact"/>
        <w:rPr>
          <w:rFonts w:ascii="Times New Roman" w:hAnsi="Times New Roman"/>
        </w:rPr>
      </w:pPr>
    </w:p>
    <w:p w:rsidR="008618AE" w:rsidRDefault="00D361E5">
      <w:pPr>
        <w:widowControl/>
        <w:jc w:val="left"/>
        <w:rPr>
          <w:sz w:val="32"/>
          <w:szCs w:val="32"/>
        </w:rPr>
      </w:pPr>
      <w:r>
        <w:rPr>
          <w:sz w:val="32"/>
          <w:szCs w:val="32"/>
        </w:rPr>
        <w:br w:type="page"/>
      </w:r>
    </w:p>
    <w:p w:rsidR="008618AE" w:rsidRDefault="00D361E5">
      <w:pPr>
        <w:jc w:val="left"/>
        <w:rPr>
          <w:rFonts w:ascii="方正小标宋简体" w:eastAsia="方正小标宋简体"/>
          <w:sz w:val="36"/>
          <w:szCs w:val="36"/>
        </w:rPr>
      </w:pPr>
      <w:r>
        <w:rPr>
          <w:rFonts w:ascii="Times New Roman" w:eastAsia="方正仿宋简体" w:hAnsi="Times New Roman" w:cs="Times New Roman"/>
          <w:sz w:val="28"/>
          <w:szCs w:val="28"/>
        </w:rPr>
        <w:lastRenderedPageBreak/>
        <w:t>附件</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w:t>
      </w:r>
      <w:r>
        <w:rPr>
          <w:rFonts w:ascii="方正小标宋简体" w:eastAsia="方正小标宋简体" w:hint="eastAsia"/>
          <w:sz w:val="32"/>
          <w:szCs w:val="32"/>
        </w:rPr>
        <w:t xml:space="preserve">    </w:t>
      </w:r>
      <w:r>
        <w:rPr>
          <w:rFonts w:ascii="方正黑体简体" w:eastAsia="方正黑体简体" w:hint="eastAsia"/>
          <w:sz w:val="32"/>
          <w:szCs w:val="32"/>
        </w:rPr>
        <w:t xml:space="preserve"> 2019年纳</w:t>
      </w:r>
      <w:proofErr w:type="gramStart"/>
      <w:r>
        <w:rPr>
          <w:rFonts w:ascii="方正黑体简体" w:eastAsia="方正黑体简体" w:hint="eastAsia"/>
          <w:sz w:val="32"/>
          <w:szCs w:val="32"/>
        </w:rPr>
        <w:t>规</w:t>
      </w:r>
      <w:proofErr w:type="gramEnd"/>
      <w:r>
        <w:rPr>
          <w:rFonts w:ascii="方正黑体简体" w:eastAsia="方正黑体简体" w:hint="eastAsia"/>
          <w:sz w:val="32"/>
          <w:szCs w:val="32"/>
        </w:rPr>
        <w:t>企业拟奖励名单</w:t>
      </w:r>
    </w:p>
    <w:tbl>
      <w:tblPr>
        <w:tblW w:w="8904" w:type="dxa"/>
        <w:tblInd w:w="93" w:type="dxa"/>
        <w:tblLook w:val="04A0" w:firstRow="1" w:lastRow="0" w:firstColumn="1" w:lastColumn="0" w:noHBand="0" w:noVBand="1"/>
      </w:tblPr>
      <w:tblGrid>
        <w:gridCol w:w="1269"/>
        <w:gridCol w:w="1997"/>
        <w:gridCol w:w="5638"/>
      </w:tblGrid>
      <w:tr w:rsidR="008618AE">
        <w:trPr>
          <w:trHeight w:val="50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序号</w:t>
            </w:r>
          </w:p>
        </w:tc>
        <w:tc>
          <w:tcPr>
            <w:tcW w:w="1997" w:type="dxa"/>
            <w:tcBorders>
              <w:top w:val="single" w:sz="4" w:space="0" w:color="auto"/>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县市</w:t>
            </w:r>
          </w:p>
        </w:tc>
        <w:tc>
          <w:tcPr>
            <w:tcW w:w="5638" w:type="dxa"/>
            <w:tcBorders>
              <w:top w:val="single" w:sz="4" w:space="0" w:color="auto"/>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达</w:t>
            </w:r>
            <w:proofErr w:type="gramStart"/>
            <w:r>
              <w:rPr>
                <w:rFonts w:asciiTheme="minorEastAsia" w:hAnsiTheme="minorEastAsia" w:cs="宋体" w:hint="eastAsia"/>
                <w:color w:val="000000"/>
                <w:kern w:val="0"/>
                <w:sz w:val="30"/>
                <w:szCs w:val="30"/>
              </w:rPr>
              <w:t>规</w:t>
            </w:r>
            <w:proofErr w:type="gramEnd"/>
            <w:r>
              <w:rPr>
                <w:rFonts w:asciiTheme="minorEastAsia" w:hAnsiTheme="minorEastAsia" w:cs="宋体" w:hint="eastAsia"/>
                <w:color w:val="000000"/>
                <w:kern w:val="0"/>
                <w:sz w:val="30"/>
                <w:szCs w:val="30"/>
              </w:rPr>
              <w:t>企业名称</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南华</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楚雄吕合观音坝煤业有限公司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南华</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南华县琴华工贸有限公司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大姚</w:t>
            </w:r>
          </w:p>
        </w:tc>
        <w:tc>
          <w:tcPr>
            <w:tcW w:w="5638"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大姚县新街页岩砖厂</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禄丰</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云南安锋气体有限公司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禄丰</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禄丰明钢工贸</w:t>
            </w:r>
            <w:proofErr w:type="gramEnd"/>
            <w:r>
              <w:rPr>
                <w:rFonts w:asciiTheme="minorEastAsia" w:hAnsiTheme="minorEastAsia" w:cs="宋体" w:hint="eastAsia"/>
                <w:color w:val="000000"/>
                <w:kern w:val="0"/>
                <w:sz w:val="24"/>
                <w:szCs w:val="24"/>
              </w:rPr>
              <w:t>有限责任公司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禄丰</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禄丰神州燃气有限公司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永仁</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永仁嘉</w:t>
            </w:r>
            <w:proofErr w:type="gramStart"/>
            <w:r>
              <w:rPr>
                <w:rFonts w:asciiTheme="minorEastAsia" w:hAnsiTheme="minorEastAsia" w:cs="宋体" w:hint="eastAsia"/>
                <w:color w:val="000000"/>
                <w:kern w:val="0"/>
                <w:sz w:val="24"/>
                <w:szCs w:val="24"/>
              </w:rPr>
              <w:t>涔</w:t>
            </w:r>
            <w:proofErr w:type="gramEnd"/>
            <w:r>
              <w:rPr>
                <w:rFonts w:asciiTheme="minorEastAsia" w:hAnsiTheme="minorEastAsia" w:cs="宋体" w:hint="eastAsia"/>
                <w:color w:val="000000"/>
                <w:kern w:val="0"/>
                <w:sz w:val="24"/>
                <w:szCs w:val="24"/>
              </w:rPr>
              <w:t>废渣综合利用厂</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永仁</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云南</w:t>
            </w:r>
            <w:proofErr w:type="gramStart"/>
            <w:r>
              <w:rPr>
                <w:rFonts w:asciiTheme="minorEastAsia" w:hAnsiTheme="minorEastAsia" w:cs="宋体" w:hint="eastAsia"/>
                <w:color w:val="000000"/>
                <w:kern w:val="0"/>
                <w:sz w:val="24"/>
                <w:szCs w:val="24"/>
              </w:rPr>
              <w:t>苴彝香</w:t>
            </w:r>
            <w:proofErr w:type="gramEnd"/>
            <w:r>
              <w:rPr>
                <w:rFonts w:asciiTheme="minorEastAsia" w:hAnsiTheme="minorEastAsia" w:cs="宋体" w:hint="eastAsia"/>
                <w:color w:val="000000"/>
                <w:kern w:val="0"/>
                <w:sz w:val="24"/>
                <w:szCs w:val="24"/>
              </w:rPr>
              <w:t>生物科技有限公司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元谋美厚建材科技有限公司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roofErr w:type="gramStart"/>
            <w:r>
              <w:rPr>
                <w:rFonts w:asciiTheme="minorEastAsia" w:hAnsiTheme="minorEastAsia" w:cs="宋体" w:hint="eastAsia"/>
                <w:color w:val="000000"/>
                <w:kern w:val="0"/>
                <w:sz w:val="24"/>
                <w:szCs w:val="24"/>
              </w:rPr>
              <w:t>海纳石业</w:t>
            </w:r>
            <w:proofErr w:type="gramEnd"/>
            <w:r>
              <w:rPr>
                <w:rFonts w:asciiTheme="minorEastAsia" w:hAnsiTheme="minorEastAsia" w:cs="宋体" w:hint="eastAsia"/>
                <w:color w:val="000000"/>
                <w:kern w:val="0"/>
                <w:sz w:val="24"/>
                <w:szCs w:val="24"/>
              </w:rPr>
              <w:t>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roofErr w:type="gramStart"/>
            <w:r>
              <w:rPr>
                <w:rFonts w:asciiTheme="minorEastAsia" w:hAnsiTheme="minorEastAsia" w:cs="宋体" w:hint="eastAsia"/>
                <w:color w:val="000000"/>
                <w:kern w:val="0"/>
                <w:sz w:val="24"/>
                <w:szCs w:val="24"/>
              </w:rPr>
              <w:t>岠</w:t>
            </w:r>
            <w:proofErr w:type="gramEnd"/>
            <w:r>
              <w:rPr>
                <w:rFonts w:asciiTheme="minorEastAsia" w:hAnsiTheme="minorEastAsia" w:cs="宋体" w:hint="eastAsia"/>
                <w:color w:val="000000"/>
                <w:kern w:val="0"/>
                <w:sz w:val="24"/>
                <w:szCs w:val="24"/>
              </w:rPr>
              <w:t>元墙材有限责任公司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roofErr w:type="gramStart"/>
            <w:r>
              <w:rPr>
                <w:rFonts w:asciiTheme="minorEastAsia" w:hAnsiTheme="minorEastAsia" w:cs="宋体" w:hint="eastAsia"/>
                <w:color w:val="000000"/>
                <w:kern w:val="0"/>
                <w:sz w:val="24"/>
                <w:szCs w:val="24"/>
              </w:rPr>
              <w:t>宏晶新型</w:t>
            </w:r>
            <w:proofErr w:type="gramEnd"/>
            <w:r>
              <w:rPr>
                <w:rFonts w:asciiTheme="minorEastAsia" w:hAnsiTheme="minorEastAsia" w:cs="宋体" w:hint="eastAsia"/>
                <w:color w:val="000000"/>
                <w:kern w:val="0"/>
                <w:sz w:val="24"/>
                <w:szCs w:val="24"/>
              </w:rPr>
              <w:t>建材有限公司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元谋鸿腾酒业有限公司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元谋德仁混凝土有限公司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元谋润露山泉</w:t>
            </w:r>
            <w:proofErr w:type="gramEnd"/>
            <w:r>
              <w:rPr>
                <w:rFonts w:asciiTheme="minorEastAsia" w:hAnsiTheme="minorEastAsia" w:cs="宋体" w:hint="eastAsia"/>
                <w:color w:val="000000"/>
                <w:kern w:val="0"/>
                <w:sz w:val="24"/>
                <w:szCs w:val="24"/>
              </w:rPr>
              <w:t>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元谋惠光光</w:t>
            </w:r>
            <w:proofErr w:type="gramStart"/>
            <w:r>
              <w:rPr>
                <w:rFonts w:asciiTheme="minorEastAsia" w:hAnsiTheme="minorEastAsia" w:cs="宋体" w:hint="eastAsia"/>
                <w:color w:val="000000"/>
                <w:kern w:val="0"/>
                <w:sz w:val="24"/>
                <w:szCs w:val="24"/>
              </w:rPr>
              <w:t>伏</w:t>
            </w:r>
            <w:proofErr w:type="gramEnd"/>
            <w:r>
              <w:rPr>
                <w:rFonts w:asciiTheme="minorEastAsia" w:hAnsiTheme="minorEastAsia" w:cs="宋体" w:hint="eastAsia"/>
                <w:color w:val="000000"/>
                <w:kern w:val="0"/>
                <w:sz w:val="24"/>
                <w:szCs w:val="24"/>
              </w:rPr>
              <w:t>发电有限公司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开发区</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楚雄中石油昆仑燃气有限公司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楚雄市</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楚雄高</w:t>
            </w:r>
            <w:proofErr w:type="gramStart"/>
            <w:r>
              <w:rPr>
                <w:rFonts w:asciiTheme="minorEastAsia" w:hAnsiTheme="minorEastAsia" w:cs="宋体" w:hint="eastAsia"/>
                <w:color w:val="000000"/>
                <w:kern w:val="0"/>
                <w:sz w:val="24"/>
                <w:szCs w:val="24"/>
              </w:rPr>
              <w:t>祥</w:t>
            </w:r>
            <w:proofErr w:type="gramEnd"/>
            <w:r>
              <w:rPr>
                <w:rFonts w:asciiTheme="minorEastAsia" w:hAnsiTheme="minorEastAsia" w:cs="宋体" w:hint="eastAsia"/>
                <w:color w:val="000000"/>
                <w:kern w:val="0"/>
                <w:sz w:val="24"/>
                <w:szCs w:val="24"/>
              </w:rPr>
              <w:t>农产品加工有限公司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牟定</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牟定云牛生物</w:t>
            </w:r>
            <w:proofErr w:type="gramEnd"/>
            <w:r>
              <w:rPr>
                <w:rFonts w:asciiTheme="minorEastAsia" w:hAnsiTheme="minorEastAsia" w:cs="宋体" w:hint="eastAsia"/>
                <w:color w:val="000000"/>
                <w:kern w:val="0"/>
                <w:sz w:val="24"/>
                <w:szCs w:val="24"/>
              </w:rPr>
              <w:t>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武定</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云南兴裕食品有限公司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武定</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云南盛祥混凝土制造有限公司</w:t>
            </w:r>
          </w:p>
        </w:tc>
      </w:tr>
      <w:tr w:rsidR="008618AE">
        <w:trPr>
          <w:trHeight w:val="500"/>
        </w:trPr>
        <w:tc>
          <w:tcPr>
            <w:tcW w:w="126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22</w:t>
            </w:r>
          </w:p>
        </w:tc>
        <w:tc>
          <w:tcPr>
            <w:tcW w:w="1997"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武定</w:t>
            </w:r>
          </w:p>
        </w:tc>
        <w:tc>
          <w:tcPr>
            <w:tcW w:w="5638"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武定恒隆新能源生物科技有限公司</w:t>
            </w:r>
          </w:p>
        </w:tc>
      </w:tr>
    </w:tbl>
    <w:p w:rsidR="008618AE" w:rsidRDefault="008618AE">
      <w:pPr>
        <w:jc w:val="center"/>
        <w:rPr>
          <w:rFonts w:ascii="方正小标宋简体" w:eastAsia="方正小标宋简体"/>
          <w:sz w:val="36"/>
          <w:szCs w:val="36"/>
        </w:rPr>
      </w:pPr>
    </w:p>
    <w:p w:rsidR="008618AE" w:rsidRDefault="00D361E5">
      <w:pPr>
        <w:widowControl/>
        <w:jc w:val="left"/>
        <w:rPr>
          <w:rFonts w:ascii="方正小标宋简体" w:eastAsia="方正小标宋简体"/>
          <w:sz w:val="36"/>
          <w:szCs w:val="36"/>
        </w:rPr>
      </w:pPr>
      <w:r>
        <w:rPr>
          <w:rFonts w:ascii="方正小标宋简体" w:eastAsia="方正小标宋简体"/>
          <w:sz w:val="36"/>
          <w:szCs w:val="36"/>
        </w:rPr>
        <w:br w:type="page"/>
      </w:r>
    </w:p>
    <w:p w:rsidR="008618AE" w:rsidRDefault="00D361E5">
      <w:pPr>
        <w:jc w:val="left"/>
        <w:rPr>
          <w:rFonts w:ascii="方正小标宋简体" w:eastAsia="方正小标宋简体"/>
          <w:sz w:val="36"/>
          <w:szCs w:val="36"/>
        </w:rPr>
      </w:pPr>
      <w:r>
        <w:rPr>
          <w:rFonts w:ascii="Times New Roman" w:eastAsia="方正仿宋简体" w:hAnsi="Times New Roman" w:cs="Times New Roman"/>
          <w:sz w:val="28"/>
          <w:szCs w:val="28"/>
        </w:rPr>
        <w:lastRenderedPageBreak/>
        <w:t>附件</w:t>
      </w:r>
      <w:r>
        <w:rPr>
          <w:rFonts w:ascii="Times New Roman" w:eastAsia="方正仿宋简体" w:hAnsi="Times New Roman" w:cs="Times New Roman" w:hint="eastAsia"/>
          <w:sz w:val="28"/>
          <w:szCs w:val="28"/>
        </w:rPr>
        <w:t>3</w:t>
      </w:r>
      <w:r>
        <w:rPr>
          <w:rFonts w:ascii="Times New Roman" w:eastAsia="方正仿宋简体" w:hAnsi="Times New Roman" w:cs="Times New Roman"/>
          <w:sz w:val="28"/>
          <w:szCs w:val="28"/>
        </w:rPr>
        <w:t>：</w:t>
      </w:r>
    </w:p>
    <w:p w:rsidR="008618AE" w:rsidRDefault="00D361E5">
      <w:pPr>
        <w:jc w:val="center"/>
        <w:rPr>
          <w:rFonts w:ascii="方正宋黑简体" w:eastAsia="方正宋黑简体" w:hAnsi="方正宋黑简体" w:cs="方正宋黑简体"/>
          <w:sz w:val="32"/>
          <w:szCs w:val="32"/>
        </w:rPr>
      </w:pPr>
      <w:r>
        <w:rPr>
          <w:rFonts w:ascii="方正宋黑简体" w:eastAsia="方正宋黑简体" w:hAnsi="方正宋黑简体" w:cs="方正宋黑简体" w:hint="eastAsia"/>
          <w:sz w:val="32"/>
          <w:szCs w:val="32"/>
        </w:rPr>
        <w:t>2019年规模以上企业参加展洽会拟补助名单</w:t>
      </w:r>
    </w:p>
    <w:tbl>
      <w:tblPr>
        <w:tblW w:w="8662" w:type="dxa"/>
        <w:tblInd w:w="93" w:type="dxa"/>
        <w:tblLook w:val="04A0" w:firstRow="1" w:lastRow="0" w:firstColumn="1" w:lastColumn="0" w:noHBand="0" w:noVBand="1"/>
      </w:tblPr>
      <w:tblGrid>
        <w:gridCol w:w="1389"/>
        <w:gridCol w:w="1055"/>
        <w:gridCol w:w="4784"/>
        <w:gridCol w:w="1434"/>
      </w:tblGrid>
      <w:tr w:rsidR="008618AE">
        <w:trPr>
          <w:trHeight w:val="739"/>
          <w:tblHead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宋体" w:eastAsia="宋体" w:hAnsi="宋体" w:cs="宋体"/>
                <w:color w:val="000000"/>
                <w:kern w:val="0"/>
                <w:sz w:val="30"/>
                <w:szCs w:val="30"/>
              </w:rPr>
            </w:pPr>
            <w:r>
              <w:rPr>
                <w:rFonts w:ascii="宋体" w:eastAsia="宋体" w:hAnsi="宋体" w:cs="宋体" w:hint="eastAsia"/>
                <w:color w:val="000000"/>
                <w:kern w:val="0"/>
                <w:sz w:val="30"/>
                <w:szCs w:val="30"/>
              </w:rPr>
              <w:t>序号</w:t>
            </w:r>
          </w:p>
        </w:tc>
        <w:tc>
          <w:tcPr>
            <w:tcW w:w="1055" w:type="dxa"/>
            <w:tcBorders>
              <w:top w:val="single" w:sz="4" w:space="0" w:color="auto"/>
              <w:left w:val="nil"/>
              <w:bottom w:val="single" w:sz="4" w:space="0" w:color="auto"/>
              <w:right w:val="single" w:sz="4" w:space="0" w:color="auto"/>
            </w:tcBorders>
            <w:shd w:val="clear" w:color="auto" w:fill="auto"/>
            <w:vAlign w:val="center"/>
          </w:tcPr>
          <w:p w:rsidR="008618AE" w:rsidRDefault="00D361E5">
            <w:pPr>
              <w:widowControl/>
              <w:jc w:val="center"/>
              <w:rPr>
                <w:rFonts w:ascii="宋体" w:eastAsia="宋体" w:hAnsi="宋体" w:cs="宋体"/>
                <w:color w:val="000000"/>
                <w:kern w:val="0"/>
                <w:sz w:val="30"/>
                <w:szCs w:val="30"/>
              </w:rPr>
            </w:pPr>
            <w:r>
              <w:rPr>
                <w:rFonts w:ascii="宋体" w:eastAsia="宋体" w:hAnsi="宋体" w:cs="宋体" w:hint="eastAsia"/>
                <w:color w:val="000000"/>
                <w:kern w:val="0"/>
                <w:sz w:val="30"/>
                <w:szCs w:val="30"/>
              </w:rPr>
              <w:t>县市</w:t>
            </w:r>
          </w:p>
        </w:tc>
        <w:tc>
          <w:tcPr>
            <w:tcW w:w="4784" w:type="dxa"/>
            <w:tcBorders>
              <w:top w:val="single" w:sz="4" w:space="0" w:color="auto"/>
              <w:left w:val="nil"/>
              <w:bottom w:val="single" w:sz="4" w:space="0" w:color="auto"/>
              <w:right w:val="single" w:sz="4" w:space="0" w:color="auto"/>
            </w:tcBorders>
            <w:shd w:val="clear" w:color="auto" w:fill="auto"/>
            <w:vAlign w:val="center"/>
          </w:tcPr>
          <w:p w:rsidR="008618AE" w:rsidRDefault="00D361E5">
            <w:pPr>
              <w:widowControl/>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企业名称</w:t>
            </w:r>
          </w:p>
        </w:tc>
        <w:tc>
          <w:tcPr>
            <w:tcW w:w="1434" w:type="dxa"/>
            <w:tcBorders>
              <w:top w:val="single" w:sz="4" w:space="0" w:color="auto"/>
              <w:left w:val="nil"/>
              <w:bottom w:val="single" w:sz="4" w:space="0" w:color="auto"/>
              <w:right w:val="single" w:sz="4" w:space="0" w:color="auto"/>
            </w:tcBorders>
            <w:shd w:val="clear" w:color="auto" w:fill="auto"/>
            <w:vAlign w:val="center"/>
          </w:tcPr>
          <w:p w:rsidR="008618AE" w:rsidRDefault="00D361E5">
            <w:pPr>
              <w:widowControl/>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展会级别</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楚雄市</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楚雄州志</w:t>
            </w:r>
            <w:proofErr w:type="gramStart"/>
            <w:r>
              <w:rPr>
                <w:rFonts w:asciiTheme="minorEastAsia" w:hAnsiTheme="minorEastAsia" w:cs="宋体" w:hint="eastAsia"/>
                <w:kern w:val="0"/>
                <w:sz w:val="24"/>
                <w:szCs w:val="24"/>
              </w:rPr>
              <w:t>祥</w:t>
            </w:r>
            <w:proofErr w:type="gramEnd"/>
            <w:r>
              <w:rPr>
                <w:rFonts w:asciiTheme="minorEastAsia" w:hAnsiTheme="minorEastAsia" w:cs="宋体" w:hint="eastAsia"/>
                <w:kern w:val="0"/>
                <w:sz w:val="24"/>
                <w:szCs w:val="24"/>
              </w:rPr>
              <w:t>粮油有限公司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楚雄市</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楚雄州志</w:t>
            </w:r>
            <w:proofErr w:type="gramStart"/>
            <w:r>
              <w:rPr>
                <w:rFonts w:asciiTheme="minorEastAsia" w:hAnsiTheme="minorEastAsia" w:cs="宋体" w:hint="eastAsia"/>
                <w:kern w:val="0"/>
                <w:sz w:val="24"/>
                <w:szCs w:val="24"/>
              </w:rPr>
              <w:t>祥</w:t>
            </w:r>
            <w:proofErr w:type="gramEnd"/>
            <w:r>
              <w:rPr>
                <w:rFonts w:asciiTheme="minorEastAsia" w:hAnsiTheme="minorEastAsia" w:cs="宋体" w:hint="eastAsia"/>
                <w:kern w:val="0"/>
                <w:sz w:val="24"/>
                <w:szCs w:val="24"/>
              </w:rPr>
              <w:t>粮油有限公司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楚雄市</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楚雄州志</w:t>
            </w:r>
            <w:proofErr w:type="gramStart"/>
            <w:r>
              <w:rPr>
                <w:rFonts w:asciiTheme="minorEastAsia" w:hAnsiTheme="minorEastAsia" w:cs="宋体" w:hint="eastAsia"/>
                <w:kern w:val="0"/>
                <w:sz w:val="24"/>
                <w:szCs w:val="24"/>
              </w:rPr>
              <w:t>祥</w:t>
            </w:r>
            <w:proofErr w:type="gramEnd"/>
            <w:r>
              <w:rPr>
                <w:rFonts w:asciiTheme="minorEastAsia" w:hAnsiTheme="minorEastAsia" w:cs="宋体" w:hint="eastAsia"/>
                <w:kern w:val="0"/>
                <w:sz w:val="24"/>
                <w:szCs w:val="24"/>
              </w:rPr>
              <w:t>粮油有限公司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楚雄市</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云南爱尔发生物技术股份有限公司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楚雄市</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云南楚源种业有限公司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楚雄市</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云南楚源种业有限公司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大姚广益发展有限公司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大姚家和天然食品开发有限责任公司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大姚家和天然食品开发有限责任公司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大姚家和天然食品开发有限责任公司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大姚锦亿土特产有限公司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大姚锦亿土特产有限公司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大姚锦亿土特产有限公司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大姚县利</w:t>
            </w:r>
            <w:proofErr w:type="gramStart"/>
            <w:r>
              <w:rPr>
                <w:rFonts w:asciiTheme="minorEastAsia" w:hAnsiTheme="minorEastAsia" w:cs="宋体" w:hint="eastAsia"/>
                <w:kern w:val="0"/>
                <w:sz w:val="24"/>
                <w:szCs w:val="24"/>
              </w:rPr>
              <w:t>英特色</w:t>
            </w:r>
            <w:proofErr w:type="gramEnd"/>
            <w:r>
              <w:rPr>
                <w:rFonts w:asciiTheme="minorEastAsia" w:hAnsiTheme="minorEastAsia" w:cs="宋体" w:hint="eastAsia"/>
                <w:kern w:val="0"/>
                <w:sz w:val="24"/>
                <w:szCs w:val="24"/>
              </w:rPr>
              <w:t>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大姚县利</w:t>
            </w:r>
            <w:proofErr w:type="gramStart"/>
            <w:r>
              <w:rPr>
                <w:rFonts w:asciiTheme="minorEastAsia" w:hAnsiTheme="minorEastAsia" w:cs="宋体" w:hint="eastAsia"/>
                <w:kern w:val="0"/>
                <w:sz w:val="24"/>
                <w:szCs w:val="24"/>
              </w:rPr>
              <w:t>英特色</w:t>
            </w:r>
            <w:proofErr w:type="gramEnd"/>
            <w:r>
              <w:rPr>
                <w:rFonts w:asciiTheme="minorEastAsia" w:hAnsiTheme="minorEastAsia" w:cs="宋体" w:hint="eastAsia"/>
                <w:kern w:val="0"/>
                <w:sz w:val="24"/>
                <w:szCs w:val="24"/>
              </w:rPr>
              <w:t>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大姚县利</w:t>
            </w:r>
            <w:proofErr w:type="gramStart"/>
            <w:r>
              <w:rPr>
                <w:rFonts w:asciiTheme="minorEastAsia" w:hAnsiTheme="minorEastAsia" w:cs="宋体" w:hint="eastAsia"/>
                <w:kern w:val="0"/>
                <w:sz w:val="24"/>
                <w:szCs w:val="24"/>
              </w:rPr>
              <w:t>英特色</w:t>
            </w:r>
            <w:proofErr w:type="gramEnd"/>
            <w:r>
              <w:rPr>
                <w:rFonts w:asciiTheme="minorEastAsia" w:hAnsiTheme="minorEastAsia" w:cs="宋体" w:hint="eastAsia"/>
                <w:kern w:val="0"/>
                <w:sz w:val="24"/>
                <w:szCs w:val="24"/>
              </w:rPr>
              <w:t>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大姚欣杰食品有限公司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大姚欣杰食品有限公司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大姚欣杰食品有限公司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大姚兆鹏食品有限责任公司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大姚兆鹏食品有限责任公司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大姚兆鹏食品有限责任公司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大姚广益发展有限公司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大姚锦亿土特产有限公司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大姚县利</w:t>
            </w:r>
            <w:proofErr w:type="gramStart"/>
            <w:r>
              <w:rPr>
                <w:rFonts w:asciiTheme="minorEastAsia" w:hAnsiTheme="minorEastAsia" w:cs="宋体" w:hint="eastAsia"/>
                <w:kern w:val="0"/>
                <w:sz w:val="24"/>
                <w:szCs w:val="24"/>
              </w:rPr>
              <w:t>英特色</w:t>
            </w:r>
            <w:proofErr w:type="gramEnd"/>
            <w:r>
              <w:rPr>
                <w:rFonts w:asciiTheme="minorEastAsia" w:hAnsiTheme="minorEastAsia" w:cs="宋体" w:hint="eastAsia"/>
                <w:kern w:val="0"/>
                <w:sz w:val="24"/>
                <w:szCs w:val="24"/>
              </w:rPr>
              <w:t>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大姚欣杰食品有限公司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大姚欣杰食品有限公司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大姚兆鹏食品有限责任公司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楚雄云泉酱园有限责任公司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楚雄云泉酱园有限责任公司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云南爱尔康生物技术有限公司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云南楚雄东宝生物资源开发有限公司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云南楚雄东宝生物资源开发有限公司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云南楚雄天利药业有限公司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云南金七制药有限公司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37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云南新世纪中药饮片有限公司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开发区</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云南摩尔农庄生物科技开发有限公司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禄丰</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云南钛业股份有限公司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楚雄德尔思紫胶有限公司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楚雄彝</w:t>
            </w:r>
            <w:proofErr w:type="gramStart"/>
            <w:r>
              <w:rPr>
                <w:rFonts w:asciiTheme="minorEastAsia" w:hAnsiTheme="minorEastAsia" w:cs="宋体" w:hint="eastAsia"/>
                <w:kern w:val="0"/>
                <w:sz w:val="24"/>
                <w:szCs w:val="24"/>
              </w:rPr>
              <w:t>家香经贸</w:t>
            </w:r>
            <w:proofErr w:type="gramEnd"/>
            <w:r>
              <w:rPr>
                <w:rFonts w:asciiTheme="minorEastAsia" w:hAnsiTheme="minorEastAsia" w:cs="宋体" w:hint="eastAsia"/>
                <w:kern w:val="0"/>
                <w:sz w:val="24"/>
                <w:szCs w:val="24"/>
              </w:rPr>
              <w:t>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楚雄彝</w:t>
            </w:r>
            <w:proofErr w:type="gramStart"/>
            <w:r>
              <w:rPr>
                <w:rFonts w:asciiTheme="minorEastAsia" w:hAnsiTheme="minorEastAsia" w:cs="宋体" w:hint="eastAsia"/>
                <w:kern w:val="0"/>
                <w:sz w:val="24"/>
                <w:szCs w:val="24"/>
              </w:rPr>
              <w:t>家香经贸</w:t>
            </w:r>
            <w:proofErr w:type="gramEnd"/>
            <w:r>
              <w:rPr>
                <w:rFonts w:asciiTheme="minorEastAsia" w:hAnsiTheme="minorEastAsia" w:cs="宋体" w:hint="eastAsia"/>
                <w:kern w:val="0"/>
                <w:sz w:val="24"/>
                <w:szCs w:val="24"/>
              </w:rPr>
              <w:t>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proofErr w:type="gramStart"/>
            <w:r>
              <w:rPr>
                <w:rFonts w:asciiTheme="minorEastAsia" w:hAnsiTheme="minorEastAsia" w:cs="宋体" w:hint="eastAsia"/>
                <w:kern w:val="0"/>
                <w:sz w:val="24"/>
                <w:szCs w:val="24"/>
              </w:rPr>
              <w:t>牟定云牛生物</w:t>
            </w:r>
            <w:proofErr w:type="gramEnd"/>
            <w:r>
              <w:rPr>
                <w:rFonts w:asciiTheme="minorEastAsia" w:hAnsiTheme="minorEastAsia" w:cs="宋体" w:hint="eastAsia"/>
                <w:kern w:val="0"/>
                <w:sz w:val="24"/>
                <w:szCs w:val="24"/>
              </w:rPr>
              <w:t>科技有限公司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云南牟定朝昌经贸有限公司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云南牟定朝昌经贸有限公司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云南牟定兴华食品有限公司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云南三福食品有限公司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云南三福食品有限公司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云南羊泉生物科技股份有限公司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云南羊泉生物科技股份有限公司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云南羊泉生物科技股份有限公司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云南羊泉生物科技股份有限公司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楚雄德尔思紫胶有限公司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云南牟定彝乡妹食品有限公司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牟定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云南羊泉生物科技股份有限公司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南华</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南华鸿发核桃产业开发有限公司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77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南华</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南华鸿发核桃产业开发有限公司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双柏</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楚雄天福源生物科技有限公司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双柏</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双柏县三江葡萄庄园有限公司</w:t>
            </w:r>
          </w:p>
        </w:tc>
        <w:tc>
          <w:tcPr>
            <w:tcW w:w="143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双柏</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云南白竹印象茶业投资有限公司</w:t>
            </w:r>
          </w:p>
        </w:tc>
        <w:tc>
          <w:tcPr>
            <w:tcW w:w="143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双柏</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云南省双柏县白竹山茶叶有限责任公司</w:t>
            </w:r>
          </w:p>
        </w:tc>
        <w:tc>
          <w:tcPr>
            <w:tcW w:w="143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双柏</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云南省双柏县白竹山茶叶有限责任公司</w:t>
            </w:r>
          </w:p>
        </w:tc>
        <w:tc>
          <w:tcPr>
            <w:tcW w:w="143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双柏</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云南双柏妥甸酱油有限公司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双柏</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云南双柏妥甸酱油有限公司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武定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云南武定永银农产品开发有限公司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武定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云南武定永银农产品开发有限公司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武定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云南云味坊食品有限公司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武定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云南云味坊食品有限公司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武定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云南云味坊食品有限公司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武定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云南武定永银农产品开发有限公司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武定</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云南武定永银农产品开发有限公司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国家级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姚安锦秋核桃果业有限公司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姚安县</w:t>
            </w:r>
            <w:proofErr w:type="gramStart"/>
            <w:r>
              <w:rPr>
                <w:rFonts w:asciiTheme="minorEastAsia" w:hAnsiTheme="minorEastAsia" w:cs="宋体" w:hint="eastAsia"/>
                <w:kern w:val="0"/>
                <w:sz w:val="24"/>
                <w:szCs w:val="24"/>
              </w:rPr>
              <w:t>菖</w:t>
            </w:r>
            <w:proofErr w:type="gramEnd"/>
            <w:r>
              <w:rPr>
                <w:rFonts w:asciiTheme="minorEastAsia" w:hAnsiTheme="minorEastAsia" w:cs="宋体" w:hint="eastAsia"/>
                <w:kern w:val="0"/>
                <w:sz w:val="24"/>
                <w:szCs w:val="24"/>
              </w:rPr>
              <w:t>河生态</w:t>
            </w:r>
            <w:proofErr w:type="gramStart"/>
            <w:r>
              <w:rPr>
                <w:rFonts w:asciiTheme="minorEastAsia" w:hAnsiTheme="minorEastAsia" w:cs="宋体" w:hint="eastAsia"/>
                <w:kern w:val="0"/>
                <w:sz w:val="24"/>
                <w:szCs w:val="24"/>
              </w:rPr>
              <w:t>蜜蜂</w:t>
            </w:r>
            <w:proofErr w:type="gramEnd"/>
            <w:r>
              <w:rPr>
                <w:rFonts w:asciiTheme="minorEastAsia" w:hAnsiTheme="minorEastAsia" w:cs="宋体" w:hint="eastAsia"/>
                <w:kern w:val="0"/>
                <w:sz w:val="24"/>
                <w:szCs w:val="24"/>
              </w:rPr>
              <w:t>园科技有限公司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姚安县</w:t>
            </w:r>
            <w:proofErr w:type="gramStart"/>
            <w:r>
              <w:rPr>
                <w:rFonts w:asciiTheme="minorEastAsia" w:hAnsiTheme="minorEastAsia" w:cs="宋体" w:hint="eastAsia"/>
                <w:kern w:val="0"/>
                <w:sz w:val="24"/>
                <w:szCs w:val="24"/>
              </w:rPr>
              <w:t>菖</w:t>
            </w:r>
            <w:proofErr w:type="gramEnd"/>
            <w:r>
              <w:rPr>
                <w:rFonts w:asciiTheme="minorEastAsia" w:hAnsiTheme="minorEastAsia" w:cs="宋体" w:hint="eastAsia"/>
                <w:kern w:val="0"/>
                <w:sz w:val="24"/>
                <w:szCs w:val="24"/>
              </w:rPr>
              <w:t>河生态</w:t>
            </w:r>
            <w:proofErr w:type="gramStart"/>
            <w:r>
              <w:rPr>
                <w:rFonts w:asciiTheme="minorEastAsia" w:hAnsiTheme="minorEastAsia" w:cs="宋体" w:hint="eastAsia"/>
                <w:kern w:val="0"/>
                <w:sz w:val="24"/>
                <w:szCs w:val="24"/>
              </w:rPr>
              <w:t>蜜蜂</w:t>
            </w:r>
            <w:proofErr w:type="gramEnd"/>
            <w:r>
              <w:rPr>
                <w:rFonts w:asciiTheme="minorEastAsia" w:hAnsiTheme="minorEastAsia" w:cs="宋体" w:hint="eastAsia"/>
                <w:kern w:val="0"/>
                <w:sz w:val="24"/>
                <w:szCs w:val="24"/>
              </w:rPr>
              <w:t>园科技有限公司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姚安县虹</w:t>
            </w:r>
            <w:proofErr w:type="gramStart"/>
            <w:r>
              <w:rPr>
                <w:rFonts w:asciiTheme="minorEastAsia" w:hAnsiTheme="minorEastAsia" w:cs="宋体" w:hint="eastAsia"/>
                <w:kern w:val="0"/>
                <w:sz w:val="24"/>
                <w:szCs w:val="24"/>
              </w:rPr>
              <w:t>鑫</w:t>
            </w:r>
            <w:proofErr w:type="gramEnd"/>
            <w:r>
              <w:rPr>
                <w:rFonts w:asciiTheme="minorEastAsia" w:hAnsiTheme="minorEastAsia" w:cs="宋体" w:hint="eastAsia"/>
                <w:kern w:val="0"/>
                <w:sz w:val="24"/>
                <w:szCs w:val="24"/>
              </w:rPr>
              <w:t>工贸有限公司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姚安县虹</w:t>
            </w:r>
            <w:proofErr w:type="gramStart"/>
            <w:r>
              <w:rPr>
                <w:rFonts w:asciiTheme="minorEastAsia" w:hAnsiTheme="minorEastAsia" w:cs="宋体" w:hint="eastAsia"/>
                <w:kern w:val="0"/>
                <w:sz w:val="24"/>
                <w:szCs w:val="24"/>
              </w:rPr>
              <w:t>鑫</w:t>
            </w:r>
            <w:proofErr w:type="gramEnd"/>
            <w:r>
              <w:rPr>
                <w:rFonts w:asciiTheme="minorEastAsia" w:hAnsiTheme="minorEastAsia" w:cs="宋体" w:hint="eastAsia"/>
                <w:kern w:val="0"/>
                <w:sz w:val="24"/>
                <w:szCs w:val="24"/>
              </w:rPr>
              <w:t>工贸有限公司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w:t>
            </w:r>
          </w:p>
        </w:tc>
        <w:tc>
          <w:tcPr>
            <w:tcW w:w="4784"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姚安县</w:t>
            </w:r>
            <w:proofErr w:type="gramStart"/>
            <w:r>
              <w:rPr>
                <w:rFonts w:asciiTheme="minorEastAsia" w:hAnsiTheme="minorEastAsia" w:cs="宋体" w:hint="eastAsia"/>
                <w:kern w:val="0"/>
                <w:sz w:val="24"/>
                <w:szCs w:val="24"/>
              </w:rPr>
              <w:t>蛉</w:t>
            </w:r>
            <w:proofErr w:type="gramEnd"/>
            <w:r>
              <w:rPr>
                <w:rFonts w:asciiTheme="minorEastAsia" w:hAnsiTheme="minorEastAsia" w:cs="宋体" w:hint="eastAsia"/>
                <w:kern w:val="0"/>
                <w:sz w:val="24"/>
                <w:szCs w:val="24"/>
              </w:rPr>
              <w:t>河绿色食品有限公司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永仁</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永仁新得天生物科技有限公司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永仁</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永仁</w:t>
            </w:r>
            <w:proofErr w:type="gramStart"/>
            <w:r>
              <w:rPr>
                <w:rFonts w:asciiTheme="minorEastAsia" w:hAnsiTheme="minorEastAsia" w:cs="宋体" w:hint="eastAsia"/>
                <w:kern w:val="0"/>
                <w:sz w:val="24"/>
                <w:szCs w:val="24"/>
              </w:rPr>
              <w:t>野森达菌</w:t>
            </w:r>
            <w:proofErr w:type="gramEnd"/>
            <w:r>
              <w:rPr>
                <w:rFonts w:asciiTheme="minorEastAsia" w:hAnsiTheme="minorEastAsia" w:cs="宋体" w:hint="eastAsia"/>
                <w:kern w:val="0"/>
                <w:sz w:val="24"/>
                <w:szCs w:val="24"/>
              </w:rPr>
              <w:t>业有限公司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永仁</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永仁</w:t>
            </w:r>
            <w:proofErr w:type="gramStart"/>
            <w:r>
              <w:rPr>
                <w:rFonts w:asciiTheme="minorEastAsia" w:hAnsiTheme="minorEastAsia" w:cs="宋体" w:hint="eastAsia"/>
                <w:kern w:val="0"/>
                <w:sz w:val="24"/>
                <w:szCs w:val="24"/>
              </w:rPr>
              <w:t>野森达菌</w:t>
            </w:r>
            <w:proofErr w:type="gramEnd"/>
            <w:r>
              <w:rPr>
                <w:rFonts w:asciiTheme="minorEastAsia" w:hAnsiTheme="minorEastAsia" w:cs="宋体" w:hint="eastAsia"/>
                <w:kern w:val="0"/>
                <w:sz w:val="24"/>
                <w:szCs w:val="24"/>
              </w:rPr>
              <w:t>业有限公司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w:t>
            </w:r>
            <w:proofErr w:type="gramStart"/>
            <w:r>
              <w:rPr>
                <w:rFonts w:asciiTheme="minorEastAsia" w:hAnsiTheme="minorEastAsia" w:cs="宋体" w:hint="eastAsia"/>
                <w:kern w:val="0"/>
                <w:sz w:val="24"/>
                <w:szCs w:val="24"/>
              </w:rPr>
              <w:t>源谋仁食品</w:t>
            </w:r>
            <w:proofErr w:type="gramEnd"/>
            <w:r>
              <w:rPr>
                <w:rFonts w:asciiTheme="minorEastAsia" w:hAnsiTheme="minorEastAsia" w:cs="宋体" w:hint="eastAsia"/>
                <w:kern w:val="0"/>
                <w:sz w:val="24"/>
                <w:szCs w:val="24"/>
              </w:rPr>
              <w:t>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102</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楚雄</w:t>
            </w:r>
            <w:proofErr w:type="gramStart"/>
            <w:r>
              <w:rPr>
                <w:rFonts w:asciiTheme="minorEastAsia" w:hAnsiTheme="minorEastAsia" w:cs="宋体" w:hint="eastAsia"/>
                <w:kern w:val="0"/>
                <w:sz w:val="24"/>
                <w:szCs w:val="24"/>
              </w:rPr>
              <w:t>源谋仁食品</w:t>
            </w:r>
            <w:proofErr w:type="gramEnd"/>
            <w:r>
              <w:rPr>
                <w:rFonts w:asciiTheme="minorEastAsia" w:hAnsiTheme="minorEastAsia" w:cs="宋体" w:hint="eastAsia"/>
                <w:kern w:val="0"/>
                <w:sz w:val="24"/>
                <w:szCs w:val="24"/>
              </w:rPr>
              <w:t>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103</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元谋金沙绿色食品有限责任公司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104</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元谋金沙绿色食品有限责任公司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105</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元谋金沙绿色食品有限责任公司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106</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roofErr w:type="gramStart"/>
            <w:r>
              <w:rPr>
                <w:rFonts w:asciiTheme="minorEastAsia" w:hAnsiTheme="minorEastAsia" w:cs="宋体" w:hint="eastAsia"/>
                <w:kern w:val="0"/>
                <w:sz w:val="24"/>
                <w:szCs w:val="24"/>
              </w:rPr>
              <w:t>聚元食品</w:t>
            </w:r>
            <w:proofErr w:type="gramEnd"/>
            <w:r>
              <w:rPr>
                <w:rFonts w:asciiTheme="minorEastAsia" w:hAnsiTheme="minorEastAsia" w:cs="宋体" w:hint="eastAsia"/>
                <w:kern w:val="0"/>
                <w:sz w:val="24"/>
                <w:szCs w:val="24"/>
              </w:rPr>
              <w:t>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107</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roofErr w:type="gramStart"/>
            <w:r>
              <w:rPr>
                <w:rFonts w:asciiTheme="minorEastAsia" w:hAnsiTheme="minorEastAsia" w:cs="宋体" w:hint="eastAsia"/>
                <w:kern w:val="0"/>
                <w:sz w:val="24"/>
                <w:szCs w:val="24"/>
              </w:rPr>
              <w:t>聚元食品</w:t>
            </w:r>
            <w:proofErr w:type="gramEnd"/>
            <w:r>
              <w:rPr>
                <w:rFonts w:asciiTheme="minorEastAsia" w:hAnsiTheme="minorEastAsia" w:cs="宋体" w:hint="eastAsia"/>
                <w:kern w:val="0"/>
                <w:sz w:val="24"/>
                <w:szCs w:val="24"/>
              </w:rPr>
              <w:t>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108</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元谋县宏</w:t>
            </w:r>
            <w:proofErr w:type="gramStart"/>
            <w:r>
              <w:rPr>
                <w:rFonts w:asciiTheme="minorEastAsia" w:hAnsiTheme="minorEastAsia" w:cs="宋体" w:hint="eastAsia"/>
                <w:kern w:val="0"/>
                <w:sz w:val="24"/>
                <w:szCs w:val="24"/>
              </w:rPr>
              <w:t>兴经贸</w:t>
            </w:r>
            <w:proofErr w:type="gramEnd"/>
            <w:r>
              <w:rPr>
                <w:rFonts w:asciiTheme="minorEastAsia" w:hAnsiTheme="minorEastAsia" w:cs="宋体" w:hint="eastAsia"/>
                <w:kern w:val="0"/>
                <w:sz w:val="24"/>
                <w:szCs w:val="24"/>
              </w:rPr>
              <w:t>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109</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元谋县宏</w:t>
            </w:r>
            <w:proofErr w:type="gramStart"/>
            <w:r>
              <w:rPr>
                <w:rFonts w:asciiTheme="minorEastAsia" w:hAnsiTheme="minorEastAsia" w:cs="宋体" w:hint="eastAsia"/>
                <w:kern w:val="0"/>
                <w:sz w:val="24"/>
                <w:szCs w:val="24"/>
              </w:rPr>
              <w:t>兴经贸</w:t>
            </w:r>
            <w:proofErr w:type="gramEnd"/>
            <w:r>
              <w:rPr>
                <w:rFonts w:asciiTheme="minorEastAsia" w:hAnsiTheme="minorEastAsia" w:cs="宋体" w:hint="eastAsia"/>
                <w:kern w:val="0"/>
                <w:sz w:val="24"/>
                <w:szCs w:val="24"/>
              </w:rPr>
              <w:t>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110</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元谋县宏</w:t>
            </w:r>
            <w:proofErr w:type="gramStart"/>
            <w:r>
              <w:rPr>
                <w:rFonts w:asciiTheme="minorEastAsia" w:hAnsiTheme="minorEastAsia" w:cs="宋体" w:hint="eastAsia"/>
                <w:kern w:val="0"/>
                <w:sz w:val="24"/>
                <w:szCs w:val="24"/>
              </w:rPr>
              <w:t>兴经贸</w:t>
            </w:r>
            <w:proofErr w:type="gramEnd"/>
            <w:r>
              <w:rPr>
                <w:rFonts w:asciiTheme="minorEastAsia" w:hAnsiTheme="minorEastAsia" w:cs="宋体" w:hint="eastAsia"/>
                <w:kern w:val="0"/>
                <w:sz w:val="24"/>
                <w:szCs w:val="24"/>
              </w:rPr>
              <w:t>有限公司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r w:rsidR="008618AE">
        <w:trPr>
          <w:trHeight w:val="317"/>
        </w:trPr>
        <w:tc>
          <w:tcPr>
            <w:tcW w:w="1389" w:type="dxa"/>
            <w:tcBorders>
              <w:top w:val="nil"/>
              <w:left w:val="single" w:sz="4" w:space="0" w:color="auto"/>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111</w:t>
            </w:r>
          </w:p>
        </w:tc>
        <w:tc>
          <w:tcPr>
            <w:tcW w:w="1055" w:type="dxa"/>
            <w:tcBorders>
              <w:top w:val="nil"/>
              <w:left w:val="nil"/>
              <w:bottom w:val="single" w:sz="4" w:space="0" w:color="auto"/>
              <w:right w:val="single" w:sz="4" w:space="0" w:color="auto"/>
            </w:tcBorders>
            <w:shd w:val="clear" w:color="auto" w:fill="auto"/>
            <w:noWrap/>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w:t>
            </w:r>
          </w:p>
        </w:tc>
        <w:tc>
          <w:tcPr>
            <w:tcW w:w="478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元谋县蔬菜有限责任公司</w:t>
            </w:r>
          </w:p>
        </w:tc>
        <w:tc>
          <w:tcPr>
            <w:tcW w:w="1434" w:type="dxa"/>
            <w:tcBorders>
              <w:top w:val="nil"/>
              <w:left w:val="nil"/>
              <w:bottom w:val="single" w:sz="4" w:space="0" w:color="auto"/>
              <w:right w:val="single" w:sz="4" w:space="0" w:color="auto"/>
            </w:tcBorders>
            <w:shd w:val="clear" w:color="auto" w:fill="auto"/>
            <w:vAlign w:val="center"/>
          </w:tcPr>
          <w:p w:rsidR="008618AE" w:rsidRDefault="00D361E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省级</w:t>
            </w:r>
          </w:p>
        </w:tc>
      </w:tr>
    </w:tbl>
    <w:p w:rsidR="008618AE" w:rsidRDefault="008618AE">
      <w:pPr>
        <w:jc w:val="center"/>
        <w:rPr>
          <w:rFonts w:ascii="方正小标宋简体" w:eastAsia="方正小标宋简体"/>
          <w:sz w:val="36"/>
          <w:szCs w:val="36"/>
        </w:rPr>
      </w:pPr>
    </w:p>
    <w:p w:rsidR="008618AE" w:rsidRDefault="00D361E5">
      <w:pPr>
        <w:widowControl/>
        <w:jc w:val="left"/>
        <w:rPr>
          <w:rFonts w:ascii="方正小标宋简体" w:eastAsia="方正小标宋简体"/>
          <w:sz w:val="36"/>
          <w:szCs w:val="36"/>
        </w:rPr>
      </w:pPr>
      <w:r>
        <w:rPr>
          <w:rFonts w:ascii="方正小标宋简体" w:eastAsia="方正小标宋简体"/>
          <w:sz w:val="36"/>
          <w:szCs w:val="36"/>
        </w:rPr>
        <w:br w:type="page"/>
      </w:r>
    </w:p>
    <w:p w:rsidR="008618AE" w:rsidRDefault="00D361E5">
      <w:pPr>
        <w:jc w:val="left"/>
        <w:rPr>
          <w:rFonts w:ascii="方正小标宋简体" w:eastAsia="方正小标宋简体"/>
          <w:sz w:val="28"/>
          <w:szCs w:val="28"/>
        </w:rPr>
      </w:pPr>
      <w:r>
        <w:rPr>
          <w:rFonts w:ascii="Times New Roman" w:eastAsia="方正仿宋简体" w:hAnsi="Times New Roman" w:cs="Times New Roman"/>
          <w:sz w:val="28"/>
          <w:szCs w:val="28"/>
        </w:rPr>
        <w:lastRenderedPageBreak/>
        <w:t>附件：</w:t>
      </w:r>
      <w:r>
        <w:rPr>
          <w:rFonts w:ascii="Times New Roman" w:eastAsia="方正仿宋简体" w:hAnsi="Times New Roman" w:cs="Times New Roman" w:hint="eastAsia"/>
          <w:sz w:val="28"/>
          <w:szCs w:val="28"/>
        </w:rPr>
        <w:t>4</w:t>
      </w:r>
      <w:r>
        <w:rPr>
          <w:rFonts w:ascii="Times New Roman" w:eastAsia="方正仿宋简体" w:hAnsi="Times New Roman" w:cs="Times New Roman"/>
          <w:sz w:val="28"/>
          <w:szCs w:val="28"/>
        </w:rPr>
        <w:t>.</w:t>
      </w:r>
    </w:p>
    <w:p w:rsidR="008618AE" w:rsidRDefault="00D361E5">
      <w:pPr>
        <w:ind w:rightChars="-364" w:right="-764"/>
        <w:jc w:val="center"/>
        <w:rPr>
          <w:rFonts w:ascii="方正黑体简体" w:eastAsia="方正黑体简体" w:hAnsi="宋体"/>
          <w:sz w:val="44"/>
          <w:szCs w:val="44"/>
        </w:rPr>
      </w:pPr>
      <w:r>
        <w:rPr>
          <w:rFonts w:ascii="方正黑体简体" w:eastAsia="方正黑体简体" w:hAnsi="Times New Roman" w:cs="Times New Roman" w:hint="eastAsia"/>
          <w:sz w:val="32"/>
          <w:szCs w:val="32"/>
        </w:rPr>
        <w:t>2019年生物医药企业绩效考核预算资金安排名单</w:t>
      </w:r>
    </w:p>
    <w:tbl>
      <w:tblPr>
        <w:tblW w:w="8785" w:type="dxa"/>
        <w:tblInd w:w="108" w:type="dxa"/>
        <w:tblLook w:val="04A0" w:firstRow="1" w:lastRow="0" w:firstColumn="1" w:lastColumn="0" w:noHBand="0" w:noVBand="1"/>
      </w:tblPr>
      <w:tblGrid>
        <w:gridCol w:w="1435"/>
        <w:gridCol w:w="7350"/>
      </w:tblGrid>
      <w:tr w:rsidR="008618AE">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8618AE" w:rsidRDefault="00D361E5">
            <w:pPr>
              <w:jc w:val="center"/>
              <w:rPr>
                <w:rFonts w:ascii="宋体" w:hAnsi="宋体"/>
                <w:b/>
                <w:bCs/>
                <w:sz w:val="24"/>
                <w:szCs w:val="24"/>
              </w:rPr>
            </w:pPr>
            <w:r>
              <w:rPr>
                <w:rFonts w:ascii="宋体" w:hAnsi="宋体" w:hint="eastAsia"/>
                <w:b/>
                <w:bCs/>
                <w:sz w:val="24"/>
                <w:szCs w:val="24"/>
              </w:rPr>
              <w:t>序号</w:t>
            </w:r>
          </w:p>
        </w:tc>
        <w:tc>
          <w:tcPr>
            <w:tcW w:w="0" w:type="auto"/>
            <w:tcBorders>
              <w:top w:val="single" w:sz="4" w:space="0" w:color="auto"/>
              <w:left w:val="nil"/>
              <w:bottom w:val="single" w:sz="4" w:space="0" w:color="auto"/>
              <w:right w:val="single" w:sz="4" w:space="0" w:color="auto"/>
            </w:tcBorders>
            <w:vAlign w:val="center"/>
          </w:tcPr>
          <w:p w:rsidR="008618AE" w:rsidRDefault="00D361E5">
            <w:pPr>
              <w:jc w:val="center"/>
              <w:rPr>
                <w:rFonts w:ascii="宋体" w:hAnsi="宋体"/>
                <w:b/>
                <w:bCs/>
                <w:sz w:val="24"/>
                <w:szCs w:val="24"/>
              </w:rPr>
            </w:pPr>
            <w:r>
              <w:rPr>
                <w:rFonts w:ascii="宋体" w:hAnsi="宋体" w:hint="eastAsia"/>
                <w:b/>
                <w:bCs/>
                <w:sz w:val="24"/>
                <w:szCs w:val="24"/>
              </w:rPr>
              <w:t>项目单位</w:t>
            </w:r>
          </w:p>
        </w:tc>
      </w:tr>
      <w:tr w:rsidR="008618AE">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8618AE" w:rsidRDefault="00D361E5">
            <w:pPr>
              <w:jc w:val="center"/>
              <w:rPr>
                <w:rFonts w:ascii="宋体" w:hAnsi="宋体"/>
                <w:sz w:val="24"/>
                <w:szCs w:val="24"/>
              </w:rPr>
            </w:pPr>
            <w:r>
              <w:rPr>
                <w:rFonts w:ascii="宋体" w:hAnsi="宋体" w:hint="eastAsia"/>
                <w:sz w:val="24"/>
                <w:szCs w:val="24"/>
              </w:rPr>
              <w:t>1</w:t>
            </w:r>
          </w:p>
        </w:tc>
        <w:tc>
          <w:tcPr>
            <w:tcW w:w="0" w:type="auto"/>
            <w:tcBorders>
              <w:top w:val="single" w:sz="4" w:space="0" w:color="auto"/>
              <w:left w:val="nil"/>
              <w:bottom w:val="single" w:sz="4" w:space="0" w:color="auto"/>
              <w:right w:val="single" w:sz="4" w:space="0" w:color="auto"/>
            </w:tcBorders>
            <w:vAlign w:val="center"/>
          </w:tcPr>
          <w:p w:rsidR="008618AE" w:rsidRDefault="00D361E5">
            <w:pPr>
              <w:rPr>
                <w:rFonts w:ascii="宋体" w:hAnsi="宋体"/>
                <w:sz w:val="24"/>
                <w:szCs w:val="24"/>
              </w:rPr>
            </w:pPr>
            <w:r>
              <w:rPr>
                <w:rFonts w:ascii="宋体" w:hAnsi="宋体" w:hint="eastAsia"/>
                <w:sz w:val="24"/>
                <w:szCs w:val="24"/>
              </w:rPr>
              <w:t>云南盘龙云海药业有限公司</w:t>
            </w:r>
          </w:p>
        </w:tc>
      </w:tr>
      <w:tr w:rsidR="008618AE">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8618AE" w:rsidRDefault="00D361E5">
            <w:pPr>
              <w:jc w:val="center"/>
              <w:rPr>
                <w:rFonts w:ascii="宋体" w:hAnsi="宋体"/>
                <w:sz w:val="24"/>
                <w:szCs w:val="24"/>
              </w:rPr>
            </w:pPr>
            <w:r>
              <w:rPr>
                <w:rFonts w:ascii="宋体" w:hAnsi="宋体" w:hint="eastAsia"/>
                <w:sz w:val="24"/>
                <w:szCs w:val="24"/>
              </w:rPr>
              <w:t>2</w:t>
            </w:r>
          </w:p>
        </w:tc>
        <w:tc>
          <w:tcPr>
            <w:tcW w:w="0" w:type="auto"/>
            <w:tcBorders>
              <w:top w:val="single" w:sz="4" w:space="0" w:color="auto"/>
              <w:left w:val="nil"/>
              <w:bottom w:val="single" w:sz="4" w:space="0" w:color="auto"/>
              <w:right w:val="single" w:sz="4" w:space="0" w:color="auto"/>
            </w:tcBorders>
            <w:vAlign w:val="center"/>
          </w:tcPr>
          <w:p w:rsidR="008618AE" w:rsidRDefault="00D361E5">
            <w:pPr>
              <w:rPr>
                <w:rFonts w:ascii="宋体" w:hAnsi="宋体"/>
                <w:sz w:val="24"/>
                <w:szCs w:val="24"/>
              </w:rPr>
            </w:pPr>
            <w:r>
              <w:rPr>
                <w:rFonts w:ascii="宋体" w:hAnsi="宋体" w:hint="eastAsia"/>
                <w:sz w:val="24"/>
                <w:szCs w:val="24"/>
              </w:rPr>
              <w:t>云南万裕药业有限公司</w:t>
            </w:r>
          </w:p>
        </w:tc>
      </w:tr>
      <w:tr w:rsidR="008618AE">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8618AE" w:rsidRDefault="00D361E5">
            <w:pPr>
              <w:jc w:val="center"/>
              <w:rPr>
                <w:rFonts w:ascii="宋体" w:hAnsi="宋体"/>
                <w:sz w:val="24"/>
                <w:szCs w:val="24"/>
              </w:rPr>
            </w:pPr>
            <w:r>
              <w:rPr>
                <w:rFonts w:ascii="宋体" w:hAnsi="宋体" w:hint="eastAsia"/>
                <w:sz w:val="24"/>
                <w:szCs w:val="24"/>
              </w:rPr>
              <w:t>3</w:t>
            </w:r>
          </w:p>
        </w:tc>
        <w:tc>
          <w:tcPr>
            <w:tcW w:w="0" w:type="auto"/>
            <w:tcBorders>
              <w:top w:val="single" w:sz="4" w:space="0" w:color="auto"/>
              <w:left w:val="nil"/>
              <w:bottom w:val="single" w:sz="4" w:space="0" w:color="auto"/>
              <w:right w:val="single" w:sz="4" w:space="0" w:color="auto"/>
            </w:tcBorders>
            <w:vAlign w:val="center"/>
          </w:tcPr>
          <w:p w:rsidR="008618AE" w:rsidRDefault="00D361E5">
            <w:pPr>
              <w:rPr>
                <w:rFonts w:ascii="宋体" w:hAnsi="宋体"/>
                <w:sz w:val="24"/>
                <w:szCs w:val="24"/>
              </w:rPr>
            </w:pPr>
            <w:r>
              <w:rPr>
                <w:rFonts w:ascii="宋体" w:hAnsi="宋体" w:hint="eastAsia"/>
                <w:sz w:val="24"/>
                <w:szCs w:val="24"/>
              </w:rPr>
              <w:t>云南摩尔农庄生物科技有限公司</w:t>
            </w:r>
          </w:p>
        </w:tc>
      </w:tr>
      <w:tr w:rsidR="008618AE">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8618AE" w:rsidRDefault="00D361E5">
            <w:pPr>
              <w:jc w:val="center"/>
              <w:rPr>
                <w:rFonts w:ascii="宋体" w:hAnsi="宋体"/>
                <w:sz w:val="24"/>
                <w:szCs w:val="24"/>
              </w:rPr>
            </w:pPr>
            <w:r>
              <w:rPr>
                <w:rFonts w:ascii="宋体" w:hAnsi="宋体" w:hint="eastAsia"/>
                <w:sz w:val="24"/>
                <w:szCs w:val="24"/>
              </w:rPr>
              <w:t>4</w:t>
            </w:r>
          </w:p>
        </w:tc>
        <w:tc>
          <w:tcPr>
            <w:tcW w:w="0" w:type="auto"/>
            <w:tcBorders>
              <w:top w:val="single" w:sz="4" w:space="0" w:color="auto"/>
              <w:left w:val="nil"/>
              <w:bottom w:val="single" w:sz="4" w:space="0" w:color="auto"/>
              <w:right w:val="single" w:sz="4" w:space="0" w:color="auto"/>
            </w:tcBorders>
            <w:vAlign w:val="center"/>
          </w:tcPr>
          <w:p w:rsidR="008618AE" w:rsidRDefault="00D361E5">
            <w:pPr>
              <w:rPr>
                <w:rFonts w:ascii="宋体" w:hAnsi="宋体"/>
                <w:sz w:val="24"/>
                <w:szCs w:val="24"/>
              </w:rPr>
            </w:pPr>
            <w:r>
              <w:rPr>
                <w:rFonts w:ascii="宋体" w:hAnsi="宋体" w:hint="eastAsia"/>
                <w:sz w:val="24"/>
                <w:szCs w:val="24"/>
              </w:rPr>
              <w:t>云南龙发制药股份有限公司</w:t>
            </w:r>
          </w:p>
        </w:tc>
      </w:tr>
      <w:tr w:rsidR="008618AE">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8618AE" w:rsidRDefault="00D361E5">
            <w:pPr>
              <w:jc w:val="center"/>
              <w:rPr>
                <w:rFonts w:ascii="宋体" w:hAnsi="宋体"/>
                <w:sz w:val="24"/>
                <w:szCs w:val="24"/>
              </w:rPr>
            </w:pPr>
            <w:r>
              <w:rPr>
                <w:rFonts w:ascii="宋体" w:hAnsi="宋体" w:hint="eastAsia"/>
                <w:sz w:val="24"/>
                <w:szCs w:val="24"/>
              </w:rPr>
              <w:t>5</w:t>
            </w:r>
          </w:p>
        </w:tc>
        <w:tc>
          <w:tcPr>
            <w:tcW w:w="0" w:type="auto"/>
            <w:tcBorders>
              <w:top w:val="single" w:sz="4" w:space="0" w:color="auto"/>
              <w:left w:val="nil"/>
              <w:bottom w:val="single" w:sz="4" w:space="0" w:color="auto"/>
              <w:right w:val="single" w:sz="4" w:space="0" w:color="auto"/>
            </w:tcBorders>
            <w:vAlign w:val="center"/>
          </w:tcPr>
          <w:p w:rsidR="008618AE" w:rsidRDefault="00D361E5">
            <w:pPr>
              <w:rPr>
                <w:rFonts w:ascii="宋体" w:hAnsi="宋体"/>
                <w:sz w:val="24"/>
                <w:szCs w:val="24"/>
              </w:rPr>
            </w:pPr>
            <w:r>
              <w:rPr>
                <w:rFonts w:ascii="宋体" w:hAnsi="宋体" w:hint="eastAsia"/>
                <w:sz w:val="24"/>
                <w:szCs w:val="24"/>
              </w:rPr>
              <w:t>云南楚雄天利药业有限公司</w:t>
            </w:r>
          </w:p>
        </w:tc>
      </w:tr>
      <w:bookmarkEnd w:id="0"/>
    </w:tbl>
    <w:p w:rsidR="008618AE" w:rsidRDefault="008618AE">
      <w:pPr>
        <w:rPr>
          <w:rFonts w:ascii="Times New Roman" w:eastAsia="方正仿宋简体" w:hAnsi="Times New Roman" w:cs="Times New Roman"/>
          <w:sz w:val="32"/>
          <w:szCs w:val="32"/>
        </w:rPr>
      </w:pPr>
    </w:p>
    <w:sectPr w:rsidR="008618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5A6" w:rsidRDefault="003905A6" w:rsidP="00D361E5">
      <w:r>
        <w:separator/>
      </w:r>
    </w:p>
  </w:endnote>
  <w:endnote w:type="continuationSeparator" w:id="0">
    <w:p w:rsidR="003905A6" w:rsidRDefault="003905A6" w:rsidP="00D3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4E1BD899-011F-434D-93D1-15851A916346}"/>
  </w:font>
  <w:font w:name="方正仿宋简体">
    <w:panose1 w:val="03000509000000000000"/>
    <w:charset w:val="86"/>
    <w:family w:val="script"/>
    <w:pitch w:val="fixed"/>
    <w:sig w:usb0="00000001" w:usb1="080E0000" w:usb2="00000010" w:usb3="00000000" w:csb0="00040000" w:csb1="00000000"/>
    <w:embedRegular r:id="rId2" w:subsetted="1" w:fontKey="{F2978DBA-1988-435D-92D5-DA1C72D0CCCC}"/>
    <w:embedBold r:id="rId3" w:subsetted="1" w:fontKey="{6204C819-63FD-4D23-8CF7-0085517F7FF5}"/>
  </w:font>
  <w:font w:name="方正黑体简体">
    <w:panose1 w:val="03000509000000000000"/>
    <w:charset w:val="86"/>
    <w:family w:val="script"/>
    <w:pitch w:val="fixed"/>
    <w:sig w:usb0="00000001" w:usb1="080E0000" w:usb2="00000010" w:usb3="00000000" w:csb0="00040000" w:csb1="00000000"/>
    <w:embedRegular r:id="rId4" w:subsetted="1" w:fontKey="{81211306-7176-4A8F-A8B9-011DC80FD1FD}"/>
  </w:font>
  <w:font w:name="方正宋黑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5" w:subsetted="1" w:fontKey="{846FB7E1-64E1-45F2-94F2-1057BD8C3CA3}"/>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5A6" w:rsidRDefault="003905A6" w:rsidP="00D361E5">
      <w:r>
        <w:separator/>
      </w:r>
    </w:p>
  </w:footnote>
  <w:footnote w:type="continuationSeparator" w:id="0">
    <w:p w:rsidR="003905A6" w:rsidRDefault="003905A6" w:rsidP="00D36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890"/>
    <w:rsid w:val="001C013A"/>
    <w:rsid w:val="0023666C"/>
    <w:rsid w:val="003053C0"/>
    <w:rsid w:val="00331896"/>
    <w:rsid w:val="00340FDE"/>
    <w:rsid w:val="003905A6"/>
    <w:rsid w:val="004D7501"/>
    <w:rsid w:val="00531D71"/>
    <w:rsid w:val="005C79CE"/>
    <w:rsid w:val="00606890"/>
    <w:rsid w:val="006B565A"/>
    <w:rsid w:val="00731E73"/>
    <w:rsid w:val="0077111C"/>
    <w:rsid w:val="007F3E3C"/>
    <w:rsid w:val="008618AE"/>
    <w:rsid w:val="008B660A"/>
    <w:rsid w:val="009621DD"/>
    <w:rsid w:val="009B1FC5"/>
    <w:rsid w:val="009B7B8C"/>
    <w:rsid w:val="009C4683"/>
    <w:rsid w:val="00B62AB5"/>
    <w:rsid w:val="00D27B59"/>
    <w:rsid w:val="00D361E5"/>
    <w:rsid w:val="00DA4C7A"/>
    <w:rsid w:val="00DE3977"/>
    <w:rsid w:val="00E04629"/>
    <w:rsid w:val="00ED5B17"/>
    <w:rsid w:val="0E290181"/>
    <w:rsid w:val="34813884"/>
    <w:rsid w:val="5C3C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EB86E"/>
  <w15:docId w15:val="{6E3AAFE7-3651-417D-ADE6-414ADE49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pPr>
      <w:spacing w:line="580" w:lineRule="exact"/>
      <w:ind w:firstLineChars="200" w:firstLine="880"/>
    </w:pPr>
    <w:rPr>
      <w:rFonts w:ascii="Times New Roman" w:hAnsi="Times New Roman"/>
    </w:rPr>
  </w:style>
  <w:style w:type="paragraph" w:styleId="a4">
    <w:name w:val="Date"/>
    <w:basedOn w:val="a"/>
    <w:next w:val="a"/>
    <w:link w:val="a5"/>
    <w:uiPriority w:val="99"/>
    <w:semiHidden/>
    <w:unhideWhenUsed/>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semiHidden/>
    <w:unhideWhenUsed/>
    <w:pPr>
      <w:tabs>
        <w:tab w:val="center" w:pos="4153"/>
        <w:tab w:val="right" w:pos="8306"/>
      </w:tabs>
      <w:snapToGrid w:val="0"/>
      <w:jc w:val="left"/>
    </w:pPr>
    <w:rPr>
      <w:sz w:val="18"/>
      <w:szCs w:val="18"/>
    </w:rPr>
  </w:style>
  <w:style w:type="paragraph" w:styleId="aa">
    <w:name w:val="header"/>
    <w:basedOn w:val="a"/>
    <w:link w:val="ab"/>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7">
    <w:name w:val="批注框文本 字符"/>
    <w:basedOn w:val="a1"/>
    <w:link w:val="a6"/>
    <w:uiPriority w:val="99"/>
    <w:semiHidden/>
    <w:rPr>
      <w:sz w:val="18"/>
      <w:szCs w:val="18"/>
    </w:rPr>
  </w:style>
  <w:style w:type="character" w:customStyle="1" w:styleId="ab">
    <w:name w:val="页眉 字符"/>
    <w:basedOn w:val="a1"/>
    <w:link w:val="aa"/>
    <w:uiPriority w:val="99"/>
    <w:semiHidden/>
    <w:rPr>
      <w:sz w:val="18"/>
      <w:szCs w:val="18"/>
    </w:rPr>
  </w:style>
  <w:style w:type="character" w:customStyle="1" w:styleId="a9">
    <w:name w:val="页脚 字符"/>
    <w:basedOn w:val="a1"/>
    <w:link w:val="a8"/>
    <w:uiPriority w:val="99"/>
    <w:semiHidden/>
    <w:qFormat/>
    <w:rPr>
      <w:sz w:val="18"/>
      <w:szCs w:val="18"/>
    </w:rPr>
  </w:style>
  <w:style w:type="character" w:customStyle="1" w:styleId="a5">
    <w:name w:val="日期 字符"/>
    <w:basedOn w:val="a1"/>
    <w:link w:val="a4"/>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659</Words>
  <Characters>3762</Characters>
  <Application>Microsoft Office Word</Application>
  <DocSecurity>0</DocSecurity>
  <Lines>31</Lines>
  <Paragraphs>8</Paragraphs>
  <ScaleCrop>false</ScaleCrop>
  <Company>ITianKong.Com</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戴弃痕</dc:creator>
  <cp:lastModifiedBy>麦祥</cp:lastModifiedBy>
  <cp:revision>3</cp:revision>
  <cp:lastPrinted>2020-04-03T01:34:00Z</cp:lastPrinted>
  <dcterms:created xsi:type="dcterms:W3CDTF">2020-05-21T08:00:00Z</dcterms:created>
  <dcterms:modified xsi:type="dcterms:W3CDTF">2020-06-09T07:18:00Z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